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EC3590" w14:textId="77777777" w:rsidR="00BA5FBD" w:rsidRPr="00503BBB" w:rsidRDefault="00BA5FBD" w:rsidP="00BA5FBD">
      <w:pPr>
        <w:pStyle w:val="a3"/>
        <w:rPr>
          <w:b w:val="0"/>
          <w:bCs/>
          <w:sz w:val="28"/>
          <w:szCs w:val="28"/>
        </w:rPr>
      </w:pPr>
      <w:r w:rsidRPr="00503BBB">
        <w:rPr>
          <w:b w:val="0"/>
          <w:bCs/>
          <w:sz w:val="28"/>
          <w:szCs w:val="28"/>
        </w:rPr>
        <w:t>Финансово-экономическое обоснование</w:t>
      </w:r>
    </w:p>
    <w:p w14:paraId="3ECFC242" w14:textId="77777777" w:rsidR="00BA5FBD" w:rsidRPr="00503BBB" w:rsidRDefault="00BA5FBD" w:rsidP="00BA5FBD">
      <w:pPr>
        <w:pStyle w:val="a3"/>
        <w:rPr>
          <w:b w:val="0"/>
          <w:bCs/>
          <w:sz w:val="28"/>
          <w:szCs w:val="28"/>
        </w:rPr>
      </w:pPr>
      <w:r w:rsidRPr="00503BBB">
        <w:rPr>
          <w:b w:val="0"/>
          <w:bCs/>
          <w:sz w:val="28"/>
          <w:szCs w:val="28"/>
        </w:rPr>
        <w:t>к проекту решения Думы городского округа Тольятти</w:t>
      </w:r>
    </w:p>
    <w:p w14:paraId="0934C831" w14:textId="5975F194" w:rsidR="00D41742" w:rsidRPr="00D41742" w:rsidRDefault="00EC7ACB" w:rsidP="00D4174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03BBB">
        <w:rPr>
          <w:rFonts w:ascii="Times New Roman" w:hAnsi="Times New Roman" w:cs="Times New Roman"/>
          <w:sz w:val="28"/>
          <w:szCs w:val="28"/>
        </w:rPr>
        <w:t>«</w:t>
      </w:r>
      <w:r w:rsidR="00D41742" w:rsidRPr="00D41742"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Положение о порядке управления и распоряжения имуществом, находящимся в муниципальной собственности </w:t>
      </w:r>
    </w:p>
    <w:p w14:paraId="435C3BDD" w14:textId="48F0A3C4" w:rsidR="00BA5FBD" w:rsidRPr="00503BBB" w:rsidRDefault="00D41742" w:rsidP="00D4174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41742">
        <w:rPr>
          <w:rFonts w:ascii="Times New Roman" w:hAnsi="Times New Roman" w:cs="Times New Roman"/>
          <w:sz w:val="28"/>
          <w:szCs w:val="28"/>
        </w:rPr>
        <w:t>городского округа Тольятти, утвержденное решением Думы городского округа Тольятти от 23.09.2015 № 800</w:t>
      </w:r>
      <w:r w:rsidR="00EC7ACB" w:rsidRPr="00503BBB">
        <w:rPr>
          <w:rFonts w:ascii="Times New Roman" w:hAnsi="Times New Roman" w:cs="Times New Roman"/>
          <w:sz w:val="28"/>
          <w:szCs w:val="28"/>
        </w:rPr>
        <w:t>»</w:t>
      </w:r>
      <w:r w:rsidR="00C33E4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057C7D" w14:textId="77777777" w:rsidR="00495DF8" w:rsidRDefault="00495DF8" w:rsidP="00D86FC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14:paraId="65F4BA44" w14:textId="77777777" w:rsidR="009F7561" w:rsidRDefault="009F7561" w:rsidP="0035138A">
      <w:pPr>
        <w:pStyle w:val="Default"/>
        <w:ind w:firstLine="709"/>
        <w:jc w:val="both"/>
        <w:rPr>
          <w:sz w:val="28"/>
          <w:szCs w:val="28"/>
        </w:rPr>
      </w:pPr>
    </w:p>
    <w:p w14:paraId="6DD4F84C" w14:textId="7700B995" w:rsidR="00D41742" w:rsidRPr="004D6E70" w:rsidRDefault="00D41742" w:rsidP="00E0024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D6E70">
        <w:rPr>
          <w:rFonts w:ascii="Times New Roman" w:hAnsi="Times New Roman"/>
          <w:sz w:val="28"/>
          <w:szCs w:val="28"/>
        </w:rPr>
        <w:t xml:space="preserve">В настоящее время в городском округе Тольятти отсутствует норма, позволяющая продажу </w:t>
      </w:r>
      <w:r w:rsidR="00FC4706" w:rsidRPr="004D6E70">
        <w:rPr>
          <w:rFonts w:ascii="Times New Roman" w:hAnsi="Times New Roman"/>
          <w:sz w:val="28"/>
          <w:szCs w:val="28"/>
        </w:rPr>
        <w:t>муниципальных жилых помещений</w:t>
      </w:r>
      <w:r w:rsidRPr="004D6E70">
        <w:rPr>
          <w:rFonts w:ascii="Times New Roman" w:hAnsi="Times New Roman"/>
          <w:sz w:val="28"/>
          <w:szCs w:val="28"/>
        </w:rPr>
        <w:t>.</w:t>
      </w:r>
    </w:p>
    <w:p w14:paraId="0C3783DE" w14:textId="296200C1" w:rsidR="00D41742" w:rsidRPr="004D6E70" w:rsidRDefault="00D41742" w:rsidP="00E0024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D6E70">
        <w:rPr>
          <w:rFonts w:ascii="Times New Roman" w:hAnsi="Times New Roman"/>
          <w:sz w:val="28"/>
          <w:szCs w:val="28"/>
        </w:rPr>
        <w:t xml:space="preserve">Вместе с тем, в реестре муниципальной собственности учитываются жилые помещения, которые непригодны для проживания либо имеют площадь менее нормы предоставления </w:t>
      </w:r>
      <w:r w:rsidR="00C673CD" w:rsidRPr="004D6E70">
        <w:rPr>
          <w:rFonts w:ascii="Times New Roman" w:hAnsi="Times New Roman"/>
          <w:sz w:val="28"/>
          <w:szCs w:val="28"/>
        </w:rPr>
        <w:t xml:space="preserve">площади </w:t>
      </w:r>
      <w:r w:rsidRPr="004D6E70">
        <w:rPr>
          <w:rFonts w:ascii="Times New Roman" w:hAnsi="Times New Roman"/>
          <w:sz w:val="28"/>
          <w:szCs w:val="28"/>
        </w:rPr>
        <w:t xml:space="preserve">жилого помещения </w:t>
      </w:r>
      <w:r w:rsidR="00C673CD" w:rsidRPr="004D6E70">
        <w:rPr>
          <w:rFonts w:ascii="Times New Roman" w:hAnsi="Times New Roman"/>
          <w:sz w:val="28"/>
          <w:szCs w:val="28"/>
        </w:rPr>
        <w:t xml:space="preserve">по договору социального найма </w:t>
      </w:r>
      <w:r w:rsidRPr="004D6E70">
        <w:rPr>
          <w:rFonts w:ascii="Times New Roman" w:hAnsi="Times New Roman"/>
          <w:sz w:val="28"/>
          <w:szCs w:val="28"/>
        </w:rPr>
        <w:t>на одного человека, установленной на территории  городского округа Тольятти.</w:t>
      </w:r>
    </w:p>
    <w:p w14:paraId="2C1B581B" w14:textId="15CD604C" w:rsidR="00E00249" w:rsidRPr="00E00249" w:rsidRDefault="00D41742" w:rsidP="00E0024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Продажа о</w:t>
      </w:r>
      <w:r w:rsidR="00E00249" w:rsidRPr="00E00249">
        <w:rPr>
          <w:rFonts w:ascii="Times New Roman" w:hAnsi="Times New Roman"/>
          <w:sz w:val="28"/>
          <w:szCs w:val="28"/>
        </w:rPr>
        <w:t xml:space="preserve">бъектов муниципального жилищного фонда </w:t>
      </w:r>
      <w:r w:rsidR="003F42CA">
        <w:rPr>
          <w:rFonts w:ascii="Times New Roman" w:hAnsi="Times New Roman"/>
          <w:sz w:val="28"/>
          <w:szCs w:val="28"/>
        </w:rPr>
        <w:t xml:space="preserve">будет </w:t>
      </w:r>
      <w:r w:rsidR="00E00249" w:rsidRPr="00E00249">
        <w:rPr>
          <w:rFonts w:ascii="Times New Roman" w:hAnsi="Times New Roman"/>
          <w:sz w:val="28"/>
          <w:szCs w:val="28"/>
        </w:rPr>
        <w:t>осуществля</w:t>
      </w:r>
      <w:r w:rsidR="003F42CA">
        <w:rPr>
          <w:rFonts w:ascii="Times New Roman" w:hAnsi="Times New Roman"/>
          <w:sz w:val="28"/>
          <w:szCs w:val="28"/>
        </w:rPr>
        <w:t>ться</w:t>
      </w:r>
      <w:r w:rsidR="00E00249" w:rsidRPr="00E00249">
        <w:rPr>
          <w:rFonts w:ascii="Times New Roman" w:hAnsi="Times New Roman"/>
          <w:sz w:val="28"/>
          <w:szCs w:val="28"/>
        </w:rPr>
        <w:t xml:space="preserve"> на торгах</w:t>
      </w:r>
      <w:r w:rsidR="003F42CA">
        <w:rPr>
          <w:rFonts w:ascii="Times New Roman" w:hAnsi="Times New Roman"/>
          <w:sz w:val="28"/>
          <w:szCs w:val="28"/>
        </w:rPr>
        <w:t xml:space="preserve"> по </w:t>
      </w:r>
      <w:r w:rsidR="003F42CA" w:rsidRPr="00B175AE">
        <w:rPr>
          <w:rFonts w:ascii="Times New Roman" w:hAnsi="Times New Roman"/>
          <w:sz w:val="28"/>
          <w:szCs w:val="28"/>
        </w:rPr>
        <w:t>результат</w:t>
      </w:r>
      <w:r w:rsidR="003F42CA">
        <w:rPr>
          <w:rFonts w:ascii="Times New Roman" w:hAnsi="Times New Roman"/>
          <w:sz w:val="28"/>
          <w:szCs w:val="28"/>
        </w:rPr>
        <w:t xml:space="preserve">ам рассмотрения вопроса о продаже на комиссии, которая </w:t>
      </w:r>
      <w:r>
        <w:rPr>
          <w:rFonts w:ascii="Times New Roman" w:hAnsi="Times New Roman"/>
          <w:sz w:val="28"/>
          <w:szCs w:val="28"/>
        </w:rPr>
        <w:t xml:space="preserve">будет сформирована </w:t>
      </w:r>
      <w:r w:rsidR="003F42CA">
        <w:rPr>
          <w:rFonts w:ascii="Times New Roman" w:hAnsi="Times New Roman"/>
          <w:sz w:val="28"/>
          <w:szCs w:val="28"/>
        </w:rPr>
        <w:t xml:space="preserve">из числа представителей администрации </w:t>
      </w:r>
      <w:r w:rsidR="00C53CE9">
        <w:rPr>
          <w:rFonts w:ascii="Times New Roman" w:hAnsi="Times New Roman"/>
          <w:sz w:val="28"/>
          <w:szCs w:val="28"/>
        </w:rPr>
        <w:t xml:space="preserve">городского округа Тольятти </w:t>
      </w:r>
      <w:r w:rsidR="003F42CA">
        <w:rPr>
          <w:rFonts w:ascii="Times New Roman" w:hAnsi="Times New Roman"/>
          <w:sz w:val="28"/>
          <w:szCs w:val="28"/>
        </w:rPr>
        <w:t>и депутатов Думы городского округа Тольятти</w:t>
      </w:r>
      <w:r w:rsidR="00E00249" w:rsidRPr="00E00249">
        <w:rPr>
          <w:rFonts w:ascii="Times New Roman" w:hAnsi="Times New Roman"/>
          <w:sz w:val="28"/>
          <w:szCs w:val="28"/>
        </w:rPr>
        <w:t>.</w:t>
      </w:r>
    </w:p>
    <w:p w14:paraId="300FDE2C" w14:textId="56802FD3" w:rsidR="00E00249" w:rsidRPr="00E00249" w:rsidRDefault="00446FAE" w:rsidP="00E0024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3F42CA" w:rsidRPr="003F42CA">
        <w:rPr>
          <w:rFonts w:ascii="Times New Roman" w:hAnsi="Times New Roman"/>
          <w:sz w:val="28"/>
          <w:szCs w:val="28"/>
        </w:rPr>
        <w:t>ачальная продажная</w:t>
      </w:r>
      <w:r w:rsidR="003F42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="00E00249" w:rsidRPr="00E00249">
        <w:rPr>
          <w:rFonts w:ascii="Times New Roman" w:hAnsi="Times New Roman"/>
          <w:sz w:val="28"/>
          <w:szCs w:val="28"/>
        </w:rPr>
        <w:t xml:space="preserve">тоимость объектов муниципального жилищного фонда </w:t>
      </w:r>
      <w:r>
        <w:rPr>
          <w:rFonts w:ascii="Times New Roman" w:hAnsi="Times New Roman"/>
          <w:sz w:val="28"/>
          <w:szCs w:val="28"/>
        </w:rPr>
        <w:t xml:space="preserve">будет </w:t>
      </w:r>
      <w:r w:rsidR="00E00249" w:rsidRPr="00E00249">
        <w:rPr>
          <w:rFonts w:ascii="Times New Roman" w:hAnsi="Times New Roman"/>
          <w:sz w:val="28"/>
          <w:szCs w:val="28"/>
        </w:rPr>
        <w:t>определ</w:t>
      </w:r>
      <w:r>
        <w:rPr>
          <w:rFonts w:ascii="Times New Roman" w:hAnsi="Times New Roman"/>
          <w:sz w:val="28"/>
          <w:szCs w:val="28"/>
        </w:rPr>
        <w:t>ена</w:t>
      </w:r>
      <w:r w:rsidR="00E00249" w:rsidRPr="00E00249">
        <w:rPr>
          <w:rFonts w:ascii="Times New Roman" w:hAnsi="Times New Roman"/>
          <w:sz w:val="28"/>
          <w:szCs w:val="28"/>
        </w:rPr>
        <w:t xml:space="preserve"> путем проведения рыночной оценки независимым оценщиком в соответствии с Федеральным законом от 29.07.1998 № 135-ФЗ «Об оценочной деятельности в Российской Федерации».</w:t>
      </w:r>
    </w:p>
    <w:p w14:paraId="6BCB1A12" w14:textId="0054FE28" w:rsidR="00E00249" w:rsidRPr="00E00249" w:rsidRDefault="00E00249" w:rsidP="00E0024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249">
        <w:rPr>
          <w:rFonts w:ascii="Times New Roman" w:hAnsi="Times New Roman"/>
          <w:sz w:val="28"/>
          <w:szCs w:val="28"/>
        </w:rPr>
        <w:t>Финансирование расходов на провед</w:t>
      </w:r>
      <w:r w:rsidR="00BD43EF">
        <w:rPr>
          <w:rFonts w:ascii="Times New Roman" w:hAnsi="Times New Roman"/>
          <w:sz w:val="28"/>
          <w:szCs w:val="28"/>
        </w:rPr>
        <w:t>ение оценки рыночной стоимости о</w:t>
      </w:r>
      <w:r w:rsidRPr="00E00249">
        <w:rPr>
          <w:rFonts w:ascii="Times New Roman" w:hAnsi="Times New Roman"/>
          <w:sz w:val="28"/>
          <w:szCs w:val="28"/>
        </w:rPr>
        <w:t xml:space="preserve">бъектов муниципального жилищного фонда </w:t>
      </w:r>
      <w:r w:rsidR="00446FAE">
        <w:rPr>
          <w:rFonts w:ascii="Times New Roman" w:hAnsi="Times New Roman"/>
          <w:sz w:val="28"/>
          <w:szCs w:val="28"/>
        </w:rPr>
        <w:t xml:space="preserve">будет </w:t>
      </w:r>
      <w:r w:rsidRPr="00E00249">
        <w:rPr>
          <w:rFonts w:ascii="Times New Roman" w:hAnsi="Times New Roman"/>
          <w:sz w:val="28"/>
          <w:szCs w:val="28"/>
        </w:rPr>
        <w:t>осуществля</w:t>
      </w:r>
      <w:r w:rsidR="00446FAE">
        <w:rPr>
          <w:rFonts w:ascii="Times New Roman" w:hAnsi="Times New Roman"/>
          <w:sz w:val="28"/>
          <w:szCs w:val="28"/>
        </w:rPr>
        <w:t>ться</w:t>
      </w:r>
      <w:r w:rsidRPr="00E00249">
        <w:rPr>
          <w:rFonts w:ascii="Times New Roman" w:hAnsi="Times New Roman"/>
          <w:sz w:val="28"/>
          <w:szCs w:val="28"/>
        </w:rPr>
        <w:t xml:space="preserve"> за счет средств бюджета городского округа Тольятти (далее – бюджет городского округа).</w:t>
      </w:r>
    </w:p>
    <w:p w14:paraId="6D340FDB" w14:textId="2B5CA637" w:rsidR="00271F64" w:rsidRDefault="00E00249" w:rsidP="00146B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249">
        <w:rPr>
          <w:rFonts w:ascii="Times New Roman" w:hAnsi="Times New Roman"/>
          <w:sz w:val="28"/>
          <w:szCs w:val="28"/>
        </w:rPr>
        <w:t xml:space="preserve">Средства от продажи объектов муниципального жилищного фонда </w:t>
      </w:r>
      <w:r w:rsidR="00FE0276">
        <w:rPr>
          <w:rFonts w:ascii="Times New Roman" w:hAnsi="Times New Roman"/>
          <w:sz w:val="28"/>
          <w:szCs w:val="28"/>
        </w:rPr>
        <w:t>будут направлены</w:t>
      </w:r>
      <w:r w:rsidRPr="00E00249">
        <w:rPr>
          <w:rFonts w:ascii="Times New Roman" w:hAnsi="Times New Roman"/>
          <w:sz w:val="28"/>
          <w:szCs w:val="28"/>
        </w:rPr>
        <w:t xml:space="preserve"> в бюджет городского округа.</w:t>
      </w:r>
    </w:p>
    <w:p w14:paraId="71444503" w14:textId="4614A71B" w:rsidR="00146BBF" w:rsidRDefault="005D1E7A" w:rsidP="005D1E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F6009">
        <w:rPr>
          <w:rFonts w:ascii="Times New Roman" w:hAnsi="Times New Roman"/>
          <w:sz w:val="28"/>
          <w:szCs w:val="28"/>
        </w:rPr>
        <w:t xml:space="preserve">В настоящее время в реестре муниципальной собственности </w:t>
      </w:r>
      <w:r w:rsidR="00146BBF">
        <w:rPr>
          <w:rFonts w:ascii="Times New Roman" w:hAnsi="Times New Roman"/>
          <w:sz w:val="28"/>
          <w:szCs w:val="28"/>
        </w:rPr>
        <w:t xml:space="preserve">городского округа Тольятти </w:t>
      </w:r>
      <w:r w:rsidRPr="00FF6009">
        <w:rPr>
          <w:rFonts w:ascii="Times New Roman" w:hAnsi="Times New Roman"/>
          <w:sz w:val="28"/>
          <w:szCs w:val="28"/>
        </w:rPr>
        <w:t xml:space="preserve">значатся </w:t>
      </w:r>
      <w:r w:rsidR="001D2235" w:rsidRPr="004D6E70">
        <w:rPr>
          <w:rFonts w:ascii="Times New Roman" w:hAnsi="Times New Roman"/>
          <w:sz w:val="28"/>
          <w:szCs w:val="28"/>
        </w:rPr>
        <w:t>7</w:t>
      </w:r>
      <w:r w:rsidRPr="00FF6009">
        <w:rPr>
          <w:rFonts w:ascii="Times New Roman" w:hAnsi="Times New Roman"/>
          <w:sz w:val="28"/>
          <w:szCs w:val="28"/>
        </w:rPr>
        <w:t xml:space="preserve"> свободных</w:t>
      </w:r>
      <w:r w:rsidR="001D2235">
        <w:rPr>
          <w:rFonts w:ascii="Times New Roman" w:hAnsi="Times New Roman"/>
          <w:sz w:val="28"/>
          <w:szCs w:val="28"/>
        </w:rPr>
        <w:t xml:space="preserve"> жилых помещений</w:t>
      </w:r>
      <w:r w:rsidRPr="00FF600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которы</w:t>
      </w:r>
      <w:r w:rsidR="00146BBF">
        <w:rPr>
          <w:rFonts w:ascii="Times New Roman" w:hAnsi="Times New Roman"/>
          <w:sz w:val="28"/>
          <w:szCs w:val="28"/>
        </w:rPr>
        <w:t>е возможно рассмотреть на продажу:</w:t>
      </w:r>
    </w:p>
    <w:p w14:paraId="19A1A475" w14:textId="15EE101C" w:rsidR="00146BBF" w:rsidRPr="004D6E70" w:rsidRDefault="00D15275" w:rsidP="00146B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D6E70">
        <w:rPr>
          <w:rFonts w:ascii="Times New Roman" w:hAnsi="Times New Roman"/>
          <w:sz w:val="28"/>
          <w:szCs w:val="28"/>
        </w:rPr>
        <w:t>1. К</w:t>
      </w:r>
      <w:r w:rsidR="001D2235" w:rsidRPr="004D6E70">
        <w:rPr>
          <w:rFonts w:ascii="Times New Roman" w:hAnsi="Times New Roman"/>
          <w:sz w:val="28"/>
          <w:szCs w:val="28"/>
        </w:rPr>
        <w:t xml:space="preserve">вартира в жилом доме блокированной застройки по адресу: </w:t>
      </w:r>
      <w:r w:rsidR="00146BBF" w:rsidRPr="004D6E70">
        <w:rPr>
          <w:rFonts w:ascii="Times New Roman" w:hAnsi="Times New Roman"/>
          <w:sz w:val="28"/>
          <w:szCs w:val="28"/>
        </w:rPr>
        <w:t>Комсомольский район, ул. Достоевского, д. 57, кв. 2, жилой площадью 13,4 кв.м, общей площадью 40,1 кв.м</w:t>
      </w:r>
      <w:r w:rsidR="00B07EA4" w:rsidRPr="004D6E70">
        <w:rPr>
          <w:rFonts w:ascii="Times New Roman" w:hAnsi="Times New Roman"/>
          <w:sz w:val="28"/>
          <w:szCs w:val="28"/>
        </w:rPr>
        <w:t xml:space="preserve">, </w:t>
      </w:r>
      <w:r w:rsidR="001D2235" w:rsidRPr="004D6E70">
        <w:rPr>
          <w:rFonts w:ascii="Times New Roman" w:hAnsi="Times New Roman"/>
          <w:sz w:val="28"/>
          <w:szCs w:val="28"/>
        </w:rPr>
        <w:t>расположен</w:t>
      </w:r>
      <w:r w:rsidR="004D6E70" w:rsidRPr="004D6E70">
        <w:rPr>
          <w:rFonts w:ascii="Times New Roman" w:hAnsi="Times New Roman"/>
          <w:sz w:val="28"/>
          <w:szCs w:val="28"/>
        </w:rPr>
        <w:t>а</w:t>
      </w:r>
      <w:r w:rsidR="001D2235" w:rsidRPr="004D6E70">
        <w:rPr>
          <w:rFonts w:ascii="Times New Roman" w:hAnsi="Times New Roman"/>
          <w:sz w:val="28"/>
          <w:szCs w:val="28"/>
        </w:rPr>
        <w:t xml:space="preserve"> на </w:t>
      </w:r>
      <w:r w:rsidR="00C673CD" w:rsidRPr="004D6E70">
        <w:rPr>
          <w:rFonts w:ascii="Times New Roman" w:hAnsi="Times New Roman"/>
          <w:sz w:val="28"/>
          <w:szCs w:val="28"/>
        </w:rPr>
        <w:t xml:space="preserve">земельном участке, вид разрешенного использования которого относится к индивидуальному жилищному строительству (далее – </w:t>
      </w:r>
      <w:r w:rsidR="001D2235" w:rsidRPr="004D6E70">
        <w:rPr>
          <w:rFonts w:ascii="Times New Roman" w:hAnsi="Times New Roman"/>
          <w:sz w:val="28"/>
          <w:szCs w:val="28"/>
        </w:rPr>
        <w:t>ИЖС</w:t>
      </w:r>
      <w:r w:rsidR="00C673CD" w:rsidRPr="004D6E70">
        <w:rPr>
          <w:rFonts w:ascii="Times New Roman" w:hAnsi="Times New Roman"/>
          <w:sz w:val="28"/>
          <w:szCs w:val="28"/>
        </w:rPr>
        <w:t>)</w:t>
      </w:r>
      <w:r w:rsidR="001D2235" w:rsidRPr="004D6E70">
        <w:rPr>
          <w:rFonts w:ascii="Times New Roman" w:hAnsi="Times New Roman"/>
          <w:sz w:val="28"/>
          <w:szCs w:val="28"/>
        </w:rPr>
        <w:t xml:space="preserve">, земельный участок под домом не сформирован, квартира </w:t>
      </w:r>
      <w:bookmarkStart w:id="0" w:name="_Hlk205462352"/>
      <w:r w:rsidR="00C673CD" w:rsidRPr="004D6E70">
        <w:rPr>
          <w:rFonts w:ascii="Times New Roman" w:hAnsi="Times New Roman"/>
          <w:sz w:val="28"/>
          <w:szCs w:val="28"/>
        </w:rPr>
        <w:t xml:space="preserve">муниципального жилищного фонда </w:t>
      </w:r>
      <w:bookmarkEnd w:id="0"/>
      <w:r w:rsidR="00B07EA4" w:rsidRPr="004D6E70">
        <w:rPr>
          <w:rFonts w:ascii="Times New Roman" w:hAnsi="Times New Roman"/>
          <w:sz w:val="28"/>
          <w:szCs w:val="28"/>
        </w:rPr>
        <w:t>признан</w:t>
      </w:r>
      <w:r w:rsidR="001D2235" w:rsidRPr="004D6E70">
        <w:rPr>
          <w:rFonts w:ascii="Times New Roman" w:hAnsi="Times New Roman"/>
          <w:sz w:val="28"/>
          <w:szCs w:val="28"/>
        </w:rPr>
        <w:t>а</w:t>
      </w:r>
      <w:r w:rsidR="00B07EA4" w:rsidRPr="004D6E70">
        <w:rPr>
          <w:rFonts w:ascii="Times New Roman" w:hAnsi="Times New Roman"/>
          <w:sz w:val="28"/>
          <w:szCs w:val="28"/>
        </w:rPr>
        <w:t xml:space="preserve"> непригодн</w:t>
      </w:r>
      <w:r w:rsidR="001D2235" w:rsidRPr="004D6E70">
        <w:rPr>
          <w:rFonts w:ascii="Times New Roman" w:hAnsi="Times New Roman"/>
          <w:sz w:val="28"/>
          <w:szCs w:val="28"/>
        </w:rPr>
        <w:t>ой</w:t>
      </w:r>
      <w:r w:rsidR="00B07EA4" w:rsidRPr="004D6E70">
        <w:rPr>
          <w:rFonts w:ascii="Times New Roman" w:hAnsi="Times New Roman"/>
          <w:sz w:val="28"/>
          <w:szCs w:val="28"/>
        </w:rPr>
        <w:t xml:space="preserve"> для проживания</w:t>
      </w:r>
      <w:r w:rsidRPr="004D6E70">
        <w:rPr>
          <w:rFonts w:ascii="Times New Roman" w:hAnsi="Times New Roman"/>
          <w:sz w:val="28"/>
          <w:szCs w:val="28"/>
        </w:rPr>
        <w:t>.</w:t>
      </w:r>
      <w:r w:rsidR="00C673CD" w:rsidRPr="004D6E70">
        <w:rPr>
          <w:rFonts w:ascii="Times New Roman" w:hAnsi="Times New Roman"/>
          <w:sz w:val="28"/>
          <w:szCs w:val="28"/>
        </w:rPr>
        <w:t xml:space="preserve"> </w:t>
      </w:r>
    </w:p>
    <w:p w14:paraId="036A0EA4" w14:textId="41A98405" w:rsidR="00146BBF" w:rsidRPr="00DB2D8D" w:rsidRDefault="00D15275" w:rsidP="008C1A6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</w:t>
      </w:r>
      <w:r w:rsidRPr="00DB2D8D">
        <w:rPr>
          <w:rFonts w:ascii="Times New Roman" w:hAnsi="Times New Roman"/>
          <w:sz w:val="28"/>
          <w:szCs w:val="28"/>
        </w:rPr>
        <w:t>К</w:t>
      </w:r>
      <w:r w:rsidR="008C1A6F" w:rsidRPr="00DB2D8D">
        <w:rPr>
          <w:rFonts w:ascii="Times New Roman" w:hAnsi="Times New Roman"/>
          <w:sz w:val="28"/>
          <w:szCs w:val="28"/>
        </w:rPr>
        <w:t xml:space="preserve">вартира в жилом доме блокированной застройки по адресу: </w:t>
      </w:r>
      <w:r w:rsidR="00146BBF" w:rsidRPr="00DB2D8D">
        <w:rPr>
          <w:rFonts w:ascii="Times New Roman" w:hAnsi="Times New Roman"/>
          <w:sz w:val="28"/>
          <w:szCs w:val="28"/>
        </w:rPr>
        <w:t>Комсомольский район, ул. Достоевского, д. 59, кв. 1, жилой площадью 1</w:t>
      </w:r>
      <w:r w:rsidR="00A1053F" w:rsidRPr="00DB2D8D">
        <w:rPr>
          <w:rFonts w:ascii="Times New Roman" w:hAnsi="Times New Roman"/>
          <w:sz w:val="28"/>
          <w:szCs w:val="28"/>
        </w:rPr>
        <w:t>5,6</w:t>
      </w:r>
      <w:r w:rsidR="00146BBF" w:rsidRPr="00DB2D8D">
        <w:rPr>
          <w:rFonts w:ascii="Times New Roman" w:hAnsi="Times New Roman"/>
          <w:sz w:val="28"/>
          <w:szCs w:val="28"/>
        </w:rPr>
        <w:t xml:space="preserve"> кв.м, общей площадью 36,7 кв.м</w:t>
      </w:r>
      <w:r w:rsidR="00B07EA4" w:rsidRPr="00DB2D8D">
        <w:rPr>
          <w:rFonts w:ascii="Times New Roman" w:hAnsi="Times New Roman"/>
          <w:sz w:val="28"/>
          <w:szCs w:val="28"/>
        </w:rPr>
        <w:t xml:space="preserve">, </w:t>
      </w:r>
      <w:r w:rsidR="008C1A6F" w:rsidRPr="00DB2D8D">
        <w:rPr>
          <w:rFonts w:ascii="Times New Roman" w:hAnsi="Times New Roman"/>
          <w:sz w:val="28"/>
          <w:szCs w:val="28"/>
        </w:rPr>
        <w:t>расположен</w:t>
      </w:r>
      <w:r w:rsidR="00DB2D8D" w:rsidRPr="00DB2D8D">
        <w:rPr>
          <w:rFonts w:ascii="Times New Roman" w:hAnsi="Times New Roman"/>
          <w:sz w:val="28"/>
          <w:szCs w:val="28"/>
        </w:rPr>
        <w:t>а</w:t>
      </w:r>
      <w:r w:rsidR="008C1A6F" w:rsidRPr="00DB2D8D">
        <w:rPr>
          <w:rFonts w:ascii="Times New Roman" w:hAnsi="Times New Roman"/>
          <w:sz w:val="28"/>
          <w:szCs w:val="28"/>
        </w:rPr>
        <w:t xml:space="preserve"> </w:t>
      </w:r>
      <w:r w:rsidR="00C673CD" w:rsidRPr="00DB2D8D">
        <w:rPr>
          <w:rFonts w:ascii="Times New Roman" w:hAnsi="Times New Roman"/>
          <w:sz w:val="28"/>
          <w:szCs w:val="28"/>
        </w:rPr>
        <w:t xml:space="preserve">на земельном участке, вид разрешенного использования которого относится к </w:t>
      </w:r>
      <w:r w:rsidR="008C1A6F" w:rsidRPr="00DB2D8D">
        <w:rPr>
          <w:rFonts w:ascii="Times New Roman" w:hAnsi="Times New Roman"/>
          <w:sz w:val="28"/>
          <w:szCs w:val="28"/>
        </w:rPr>
        <w:t xml:space="preserve">ИЖС, земельный участок под домом не сформирован, квартира </w:t>
      </w:r>
      <w:r w:rsidR="00C673CD" w:rsidRPr="00DB2D8D">
        <w:rPr>
          <w:rFonts w:ascii="Times New Roman" w:hAnsi="Times New Roman"/>
          <w:sz w:val="28"/>
          <w:szCs w:val="28"/>
        </w:rPr>
        <w:t xml:space="preserve">муниципального жилищного фонда </w:t>
      </w:r>
      <w:r w:rsidR="008C1A6F" w:rsidRPr="00DB2D8D">
        <w:rPr>
          <w:rFonts w:ascii="Times New Roman" w:hAnsi="Times New Roman"/>
          <w:sz w:val="28"/>
          <w:szCs w:val="28"/>
        </w:rPr>
        <w:t>признана непригодной для проживания</w:t>
      </w:r>
      <w:r w:rsidRPr="00DB2D8D">
        <w:rPr>
          <w:rFonts w:ascii="Times New Roman" w:hAnsi="Times New Roman"/>
          <w:sz w:val="28"/>
          <w:szCs w:val="28"/>
        </w:rPr>
        <w:t>.</w:t>
      </w:r>
      <w:r w:rsidR="008C1A6F" w:rsidRPr="00DB2D8D">
        <w:rPr>
          <w:rFonts w:ascii="Times New Roman" w:hAnsi="Times New Roman"/>
          <w:sz w:val="28"/>
          <w:szCs w:val="28"/>
        </w:rPr>
        <w:t xml:space="preserve"> </w:t>
      </w:r>
    </w:p>
    <w:p w14:paraId="0D28D0CD" w14:textId="07D16E30" w:rsidR="00B07EA4" w:rsidRPr="000763D1" w:rsidRDefault="00D15275" w:rsidP="00D1527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763D1">
        <w:rPr>
          <w:rFonts w:ascii="Times New Roman" w:hAnsi="Times New Roman"/>
          <w:sz w:val="28"/>
          <w:szCs w:val="28"/>
        </w:rPr>
        <w:t>3. К</w:t>
      </w:r>
      <w:r w:rsidR="008C1A6F" w:rsidRPr="000763D1">
        <w:rPr>
          <w:rFonts w:ascii="Times New Roman" w:hAnsi="Times New Roman"/>
          <w:sz w:val="28"/>
          <w:szCs w:val="28"/>
        </w:rPr>
        <w:t>вартира в жилом доме (дом на «двух хозяев») по адресу: Цент</w:t>
      </w:r>
      <w:r w:rsidR="00B07EA4" w:rsidRPr="000763D1">
        <w:rPr>
          <w:rFonts w:ascii="Times New Roman" w:hAnsi="Times New Roman"/>
          <w:sz w:val="28"/>
          <w:szCs w:val="28"/>
        </w:rPr>
        <w:t xml:space="preserve">ральный район, </w:t>
      </w:r>
      <w:proofErr w:type="spellStart"/>
      <w:r w:rsidR="00B07EA4" w:rsidRPr="000763D1">
        <w:rPr>
          <w:rFonts w:ascii="Times New Roman" w:hAnsi="Times New Roman"/>
          <w:sz w:val="28"/>
          <w:szCs w:val="28"/>
        </w:rPr>
        <w:t>пр</w:t>
      </w:r>
      <w:proofErr w:type="spellEnd"/>
      <w:r w:rsidR="00B07EA4" w:rsidRPr="000763D1">
        <w:rPr>
          <w:rFonts w:ascii="Times New Roman" w:hAnsi="Times New Roman"/>
          <w:sz w:val="28"/>
          <w:szCs w:val="28"/>
        </w:rPr>
        <w:t xml:space="preserve">-д Докторский, д. 16, кв. 2, </w:t>
      </w:r>
      <w:r w:rsidR="003938A5" w:rsidRPr="000763D1">
        <w:rPr>
          <w:rFonts w:ascii="Times New Roman" w:hAnsi="Times New Roman"/>
          <w:sz w:val="28"/>
          <w:szCs w:val="28"/>
        </w:rPr>
        <w:t xml:space="preserve">общей площадью 27 кв.м, </w:t>
      </w:r>
      <w:r w:rsidR="00BB4709" w:rsidRPr="000763D1">
        <w:rPr>
          <w:rFonts w:ascii="Times New Roman" w:hAnsi="Times New Roman"/>
          <w:sz w:val="28"/>
          <w:szCs w:val="28"/>
        </w:rPr>
        <w:t xml:space="preserve">жилой площадью 13,2 кв.м, </w:t>
      </w:r>
      <w:r w:rsidR="00B07EA4" w:rsidRPr="000763D1">
        <w:rPr>
          <w:rFonts w:ascii="Times New Roman" w:hAnsi="Times New Roman"/>
          <w:sz w:val="28"/>
          <w:szCs w:val="28"/>
        </w:rPr>
        <w:t xml:space="preserve">состояние </w:t>
      </w:r>
      <w:r w:rsidR="008C1A6F" w:rsidRPr="000763D1">
        <w:rPr>
          <w:rFonts w:ascii="Times New Roman" w:hAnsi="Times New Roman"/>
          <w:sz w:val="28"/>
          <w:szCs w:val="28"/>
        </w:rPr>
        <w:t xml:space="preserve">муниципального </w:t>
      </w:r>
      <w:r w:rsidR="00B07EA4" w:rsidRPr="000763D1">
        <w:rPr>
          <w:rFonts w:ascii="Times New Roman" w:hAnsi="Times New Roman"/>
          <w:sz w:val="28"/>
          <w:szCs w:val="28"/>
        </w:rPr>
        <w:t>жилого помещения неудовлетворительное</w:t>
      </w:r>
      <w:r w:rsidR="0038757E" w:rsidRPr="000763D1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8C1A6F" w:rsidRPr="000763D1">
        <w:rPr>
          <w:rFonts w:ascii="Times New Roman" w:hAnsi="Times New Roman"/>
          <w:sz w:val="28"/>
          <w:szCs w:val="28"/>
        </w:rPr>
        <w:t>расположен</w:t>
      </w:r>
      <w:r w:rsidR="000763D1" w:rsidRPr="000763D1">
        <w:rPr>
          <w:rFonts w:ascii="Times New Roman" w:hAnsi="Times New Roman"/>
          <w:sz w:val="28"/>
          <w:szCs w:val="28"/>
        </w:rPr>
        <w:t>а</w:t>
      </w:r>
      <w:proofErr w:type="gramEnd"/>
      <w:r w:rsidR="008C1A6F" w:rsidRPr="000763D1">
        <w:rPr>
          <w:rFonts w:ascii="Times New Roman" w:hAnsi="Times New Roman"/>
          <w:sz w:val="28"/>
          <w:szCs w:val="28"/>
        </w:rPr>
        <w:t xml:space="preserve"> на </w:t>
      </w:r>
      <w:r w:rsidR="00C673CD" w:rsidRPr="000763D1">
        <w:rPr>
          <w:rFonts w:ascii="Times New Roman" w:hAnsi="Times New Roman"/>
          <w:sz w:val="28"/>
          <w:szCs w:val="28"/>
        </w:rPr>
        <w:t xml:space="preserve">земельном участке, вид разрешенного использования которого относится к ИЖС, </w:t>
      </w:r>
      <w:r w:rsidR="0038757E" w:rsidRPr="000763D1">
        <w:rPr>
          <w:rFonts w:ascii="Times New Roman" w:hAnsi="Times New Roman"/>
          <w:sz w:val="28"/>
          <w:szCs w:val="28"/>
        </w:rPr>
        <w:t>земельный участок под домом не сформирован</w:t>
      </w:r>
      <w:r w:rsidRPr="000763D1">
        <w:rPr>
          <w:rFonts w:ascii="Times New Roman" w:hAnsi="Times New Roman"/>
          <w:sz w:val="28"/>
          <w:szCs w:val="28"/>
        </w:rPr>
        <w:t>.</w:t>
      </w:r>
    </w:p>
    <w:p w14:paraId="16DA1B91" w14:textId="6F1EFEC6" w:rsidR="00D15275" w:rsidRDefault="00D15275" w:rsidP="00B07E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3062F7" w:rsidRPr="00146BBF">
        <w:rPr>
          <w:rFonts w:ascii="Times New Roman" w:hAnsi="Times New Roman"/>
          <w:sz w:val="28"/>
          <w:szCs w:val="28"/>
        </w:rPr>
        <w:t xml:space="preserve">1/2 доля индивидуального жилого дома </w:t>
      </w:r>
      <w:r w:rsidR="003062F7">
        <w:rPr>
          <w:rFonts w:ascii="Times New Roman" w:hAnsi="Times New Roman"/>
          <w:sz w:val="28"/>
          <w:szCs w:val="28"/>
        </w:rPr>
        <w:t xml:space="preserve">по адресу: Центральный район, </w:t>
      </w:r>
      <w:r w:rsidR="003062F7" w:rsidRPr="00146BBF">
        <w:rPr>
          <w:rFonts w:ascii="Times New Roman" w:hAnsi="Times New Roman"/>
          <w:sz w:val="28"/>
          <w:szCs w:val="28"/>
        </w:rPr>
        <w:t>ул. Минская, д. 75</w:t>
      </w:r>
      <w:r w:rsidR="003062F7">
        <w:rPr>
          <w:rFonts w:ascii="Times New Roman" w:hAnsi="Times New Roman"/>
          <w:sz w:val="28"/>
          <w:szCs w:val="28"/>
        </w:rPr>
        <w:t>, муниципальная площадь 44,2 кв.м</w:t>
      </w:r>
      <w:r w:rsidR="00B07EA4">
        <w:rPr>
          <w:rFonts w:ascii="Times New Roman" w:hAnsi="Times New Roman"/>
          <w:sz w:val="28"/>
          <w:szCs w:val="28"/>
        </w:rPr>
        <w:t>,</w:t>
      </w:r>
      <w:r w:rsidR="00B07EA4" w:rsidRPr="00146BBF">
        <w:rPr>
          <w:rFonts w:ascii="Times New Roman" w:hAnsi="Times New Roman"/>
          <w:sz w:val="28"/>
          <w:szCs w:val="28"/>
        </w:rPr>
        <w:t xml:space="preserve"> </w:t>
      </w:r>
      <w:r w:rsidR="00B07EA4">
        <w:rPr>
          <w:rFonts w:ascii="Times New Roman" w:hAnsi="Times New Roman"/>
          <w:sz w:val="28"/>
          <w:szCs w:val="28"/>
        </w:rPr>
        <w:t>земельны</w:t>
      </w:r>
      <w:r w:rsidR="003062F7">
        <w:rPr>
          <w:rFonts w:ascii="Times New Roman" w:hAnsi="Times New Roman"/>
          <w:sz w:val="28"/>
          <w:szCs w:val="28"/>
        </w:rPr>
        <w:t>й</w:t>
      </w:r>
      <w:r w:rsidR="00B07EA4">
        <w:rPr>
          <w:rFonts w:ascii="Times New Roman" w:hAnsi="Times New Roman"/>
          <w:sz w:val="28"/>
          <w:szCs w:val="28"/>
        </w:rPr>
        <w:t xml:space="preserve"> участ</w:t>
      </w:r>
      <w:r w:rsidR="003062F7">
        <w:rPr>
          <w:rFonts w:ascii="Times New Roman" w:hAnsi="Times New Roman"/>
          <w:sz w:val="28"/>
          <w:szCs w:val="28"/>
        </w:rPr>
        <w:t>ок</w:t>
      </w:r>
      <w:r w:rsidR="0038757E">
        <w:rPr>
          <w:rFonts w:ascii="Times New Roman" w:hAnsi="Times New Roman"/>
          <w:sz w:val="28"/>
          <w:szCs w:val="28"/>
        </w:rPr>
        <w:t xml:space="preserve"> </w:t>
      </w:r>
      <w:r w:rsidR="003062F7">
        <w:rPr>
          <w:rFonts w:ascii="Times New Roman" w:hAnsi="Times New Roman"/>
          <w:sz w:val="28"/>
          <w:szCs w:val="28"/>
        </w:rPr>
        <w:t xml:space="preserve">с назначением ИЖС </w:t>
      </w:r>
      <w:r w:rsidR="0038757E">
        <w:rPr>
          <w:rFonts w:ascii="Times New Roman" w:hAnsi="Times New Roman"/>
          <w:sz w:val="28"/>
          <w:szCs w:val="28"/>
        </w:rPr>
        <w:t>площадью 292 кв.м</w:t>
      </w:r>
      <w:r w:rsidR="00B07EA4">
        <w:rPr>
          <w:rFonts w:ascii="Times New Roman" w:hAnsi="Times New Roman"/>
          <w:sz w:val="28"/>
          <w:szCs w:val="28"/>
        </w:rPr>
        <w:t>,</w:t>
      </w:r>
      <w:r w:rsidR="003062F7" w:rsidRPr="003062F7">
        <w:rPr>
          <w:rFonts w:ascii="Times New Roman" w:hAnsi="Times New Roman"/>
          <w:sz w:val="28"/>
          <w:szCs w:val="28"/>
        </w:rPr>
        <w:t xml:space="preserve"> </w:t>
      </w:r>
      <w:r w:rsidR="00146BBF" w:rsidRPr="00146BBF">
        <w:rPr>
          <w:rFonts w:ascii="Times New Roman" w:hAnsi="Times New Roman"/>
          <w:sz w:val="28"/>
          <w:szCs w:val="28"/>
        </w:rPr>
        <w:t>находится в авари</w:t>
      </w:r>
      <w:r w:rsidR="00607CD0">
        <w:rPr>
          <w:rFonts w:ascii="Times New Roman" w:hAnsi="Times New Roman"/>
          <w:sz w:val="28"/>
          <w:szCs w:val="28"/>
        </w:rPr>
        <w:t>йном состоянии</w:t>
      </w:r>
      <w:r w:rsidR="00C53CE9">
        <w:rPr>
          <w:rFonts w:ascii="Times New Roman" w:hAnsi="Times New Roman"/>
          <w:sz w:val="28"/>
          <w:szCs w:val="28"/>
        </w:rPr>
        <w:t xml:space="preserve"> после пожара</w:t>
      </w:r>
      <w:r>
        <w:rPr>
          <w:rFonts w:ascii="Times New Roman" w:hAnsi="Times New Roman"/>
          <w:sz w:val="28"/>
          <w:szCs w:val="28"/>
        </w:rPr>
        <w:t>.</w:t>
      </w:r>
    </w:p>
    <w:p w14:paraId="5138884E" w14:textId="0EDFED3B" w:rsidR="00D15275" w:rsidRPr="00D15275" w:rsidRDefault="00D15275" w:rsidP="00D1527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</w:t>
      </w:r>
      <w:r w:rsidRPr="00D15275">
        <w:rPr>
          <w:rFonts w:ascii="Times New Roman" w:hAnsi="Times New Roman"/>
          <w:sz w:val="28"/>
          <w:szCs w:val="28"/>
        </w:rPr>
        <w:t xml:space="preserve">омната </w:t>
      </w:r>
      <w:r w:rsidR="003679E2">
        <w:rPr>
          <w:rFonts w:ascii="Times New Roman" w:hAnsi="Times New Roman"/>
          <w:sz w:val="28"/>
          <w:szCs w:val="28"/>
        </w:rPr>
        <w:t xml:space="preserve">по адресу: Центральный район, </w:t>
      </w:r>
      <w:r w:rsidR="003679E2" w:rsidRPr="00D15275">
        <w:rPr>
          <w:rFonts w:ascii="Times New Roman" w:hAnsi="Times New Roman"/>
          <w:sz w:val="28"/>
          <w:szCs w:val="28"/>
        </w:rPr>
        <w:t>ул. Победы, д. 13, к. 51</w:t>
      </w:r>
      <w:r w:rsidR="003679E2">
        <w:rPr>
          <w:rFonts w:ascii="Times New Roman" w:hAnsi="Times New Roman"/>
          <w:sz w:val="28"/>
          <w:szCs w:val="28"/>
        </w:rPr>
        <w:t xml:space="preserve">, площадью 18,2 кв.м. </w:t>
      </w:r>
      <w:r w:rsidR="00F412C1">
        <w:rPr>
          <w:rFonts w:ascii="Times New Roman" w:hAnsi="Times New Roman"/>
          <w:sz w:val="28"/>
          <w:szCs w:val="28"/>
        </w:rPr>
        <w:t xml:space="preserve">Площадь комнаты менее </w:t>
      </w:r>
      <w:r w:rsidR="00F412C1" w:rsidRPr="003679E2">
        <w:rPr>
          <w:rFonts w:ascii="Times New Roman" w:hAnsi="Times New Roman"/>
          <w:sz w:val="28"/>
          <w:szCs w:val="28"/>
        </w:rPr>
        <w:t>норм</w:t>
      </w:r>
      <w:r w:rsidR="00F412C1">
        <w:rPr>
          <w:rFonts w:ascii="Times New Roman" w:hAnsi="Times New Roman"/>
          <w:sz w:val="28"/>
          <w:szCs w:val="28"/>
        </w:rPr>
        <w:t>ы</w:t>
      </w:r>
      <w:r w:rsidR="00F412C1" w:rsidRPr="003679E2">
        <w:rPr>
          <w:rFonts w:ascii="Times New Roman" w:hAnsi="Times New Roman"/>
          <w:sz w:val="28"/>
          <w:szCs w:val="28"/>
        </w:rPr>
        <w:t xml:space="preserve"> предоставления площади жилого помещения по договору социального</w:t>
      </w:r>
      <w:r w:rsidR="00F412C1">
        <w:rPr>
          <w:rFonts w:ascii="Times New Roman" w:hAnsi="Times New Roman"/>
          <w:sz w:val="28"/>
          <w:szCs w:val="28"/>
        </w:rPr>
        <w:t xml:space="preserve"> найма</w:t>
      </w:r>
      <w:r w:rsidR="00733504">
        <w:rPr>
          <w:rFonts w:ascii="Times New Roman" w:hAnsi="Times New Roman"/>
          <w:sz w:val="28"/>
          <w:szCs w:val="28"/>
        </w:rPr>
        <w:t xml:space="preserve"> на одного человека</w:t>
      </w:r>
      <w:r w:rsidR="00F412C1">
        <w:rPr>
          <w:rFonts w:ascii="Times New Roman" w:hAnsi="Times New Roman"/>
          <w:sz w:val="28"/>
          <w:szCs w:val="28"/>
        </w:rPr>
        <w:t>, установленной на территории г.о.Тольятти.</w:t>
      </w:r>
    </w:p>
    <w:p w14:paraId="00D1FE9E" w14:textId="07075BFA" w:rsidR="00D15275" w:rsidRPr="00D15275" w:rsidRDefault="00D15275" w:rsidP="00D1527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К</w:t>
      </w:r>
      <w:r w:rsidRPr="00D15275">
        <w:rPr>
          <w:rFonts w:ascii="Times New Roman" w:hAnsi="Times New Roman"/>
          <w:sz w:val="28"/>
          <w:szCs w:val="28"/>
        </w:rPr>
        <w:t xml:space="preserve">омната </w:t>
      </w:r>
      <w:r w:rsidR="00F412C1">
        <w:rPr>
          <w:rFonts w:ascii="Times New Roman" w:hAnsi="Times New Roman"/>
          <w:sz w:val="28"/>
          <w:szCs w:val="28"/>
        </w:rPr>
        <w:t xml:space="preserve">по адресу: Центральный район, </w:t>
      </w:r>
      <w:r w:rsidR="00F412C1" w:rsidRPr="00D15275">
        <w:rPr>
          <w:rFonts w:ascii="Times New Roman" w:hAnsi="Times New Roman"/>
          <w:sz w:val="28"/>
          <w:szCs w:val="28"/>
        </w:rPr>
        <w:t xml:space="preserve">ул. Новопромышленная, </w:t>
      </w:r>
      <w:r w:rsidR="00F412C1">
        <w:rPr>
          <w:rFonts w:ascii="Times New Roman" w:hAnsi="Times New Roman"/>
          <w:sz w:val="28"/>
          <w:szCs w:val="28"/>
        </w:rPr>
        <w:t xml:space="preserve">                </w:t>
      </w:r>
      <w:r w:rsidR="00F412C1" w:rsidRPr="00D15275">
        <w:rPr>
          <w:rFonts w:ascii="Times New Roman" w:hAnsi="Times New Roman"/>
          <w:sz w:val="28"/>
          <w:szCs w:val="28"/>
        </w:rPr>
        <w:t>д. 17, кв. 1</w:t>
      </w:r>
      <w:r w:rsidR="00176410">
        <w:rPr>
          <w:rFonts w:ascii="Times New Roman" w:hAnsi="Times New Roman"/>
          <w:sz w:val="28"/>
          <w:szCs w:val="28"/>
        </w:rPr>
        <w:t xml:space="preserve">, </w:t>
      </w:r>
      <w:r w:rsidR="00F412C1" w:rsidRPr="00D15275">
        <w:rPr>
          <w:rFonts w:ascii="Times New Roman" w:hAnsi="Times New Roman"/>
          <w:sz w:val="28"/>
          <w:szCs w:val="28"/>
        </w:rPr>
        <w:t>(доля в праве 122/2580)</w:t>
      </w:r>
      <w:r w:rsidR="00F412C1">
        <w:rPr>
          <w:rFonts w:ascii="Times New Roman" w:hAnsi="Times New Roman"/>
          <w:sz w:val="28"/>
          <w:szCs w:val="28"/>
        </w:rPr>
        <w:t>,</w:t>
      </w:r>
      <w:r w:rsidR="00F412C1" w:rsidRPr="00D15275">
        <w:rPr>
          <w:rFonts w:ascii="Times New Roman" w:hAnsi="Times New Roman"/>
          <w:sz w:val="28"/>
          <w:szCs w:val="28"/>
        </w:rPr>
        <w:t xml:space="preserve"> </w:t>
      </w:r>
      <w:r w:rsidRPr="00D15275">
        <w:rPr>
          <w:rFonts w:ascii="Times New Roman" w:hAnsi="Times New Roman"/>
          <w:sz w:val="28"/>
          <w:szCs w:val="28"/>
        </w:rPr>
        <w:t>площадью 12,2 кв.м</w:t>
      </w:r>
      <w:r w:rsidR="00F412C1">
        <w:rPr>
          <w:rFonts w:ascii="Times New Roman" w:hAnsi="Times New Roman"/>
          <w:sz w:val="28"/>
          <w:szCs w:val="28"/>
        </w:rPr>
        <w:t xml:space="preserve">. </w:t>
      </w:r>
      <w:r w:rsidRPr="00D15275">
        <w:rPr>
          <w:rFonts w:ascii="Times New Roman" w:hAnsi="Times New Roman"/>
          <w:sz w:val="28"/>
          <w:szCs w:val="28"/>
        </w:rPr>
        <w:t xml:space="preserve"> </w:t>
      </w:r>
      <w:r w:rsidR="00F412C1">
        <w:rPr>
          <w:rFonts w:ascii="Times New Roman" w:hAnsi="Times New Roman"/>
          <w:sz w:val="28"/>
          <w:szCs w:val="28"/>
        </w:rPr>
        <w:t xml:space="preserve">Площадь комнаты менее </w:t>
      </w:r>
      <w:r w:rsidR="00F412C1" w:rsidRPr="003679E2">
        <w:rPr>
          <w:rFonts w:ascii="Times New Roman" w:hAnsi="Times New Roman"/>
          <w:sz w:val="28"/>
          <w:szCs w:val="28"/>
        </w:rPr>
        <w:t>норм</w:t>
      </w:r>
      <w:r w:rsidR="00F412C1">
        <w:rPr>
          <w:rFonts w:ascii="Times New Roman" w:hAnsi="Times New Roman"/>
          <w:sz w:val="28"/>
          <w:szCs w:val="28"/>
        </w:rPr>
        <w:t>ы</w:t>
      </w:r>
      <w:r w:rsidR="00F412C1" w:rsidRPr="003679E2">
        <w:rPr>
          <w:rFonts w:ascii="Times New Roman" w:hAnsi="Times New Roman"/>
          <w:sz w:val="28"/>
          <w:szCs w:val="28"/>
        </w:rPr>
        <w:t xml:space="preserve"> предоставления площади жилого помещения по договору социального</w:t>
      </w:r>
      <w:r w:rsidR="00F412C1">
        <w:rPr>
          <w:rFonts w:ascii="Times New Roman" w:hAnsi="Times New Roman"/>
          <w:sz w:val="28"/>
          <w:szCs w:val="28"/>
        </w:rPr>
        <w:t xml:space="preserve"> найма</w:t>
      </w:r>
      <w:r w:rsidR="004B5291" w:rsidRPr="004B5291">
        <w:rPr>
          <w:rFonts w:ascii="Times New Roman" w:hAnsi="Times New Roman"/>
          <w:sz w:val="28"/>
          <w:szCs w:val="28"/>
        </w:rPr>
        <w:t xml:space="preserve"> </w:t>
      </w:r>
      <w:r w:rsidR="004B5291">
        <w:rPr>
          <w:rFonts w:ascii="Times New Roman" w:hAnsi="Times New Roman"/>
          <w:sz w:val="28"/>
          <w:szCs w:val="28"/>
        </w:rPr>
        <w:t>на одного человека</w:t>
      </w:r>
      <w:r w:rsidR="00F412C1">
        <w:rPr>
          <w:rFonts w:ascii="Times New Roman" w:hAnsi="Times New Roman"/>
          <w:sz w:val="28"/>
          <w:szCs w:val="28"/>
        </w:rPr>
        <w:t>, установленной на территории г.о.Тольятти.</w:t>
      </w:r>
    </w:p>
    <w:p w14:paraId="795C273F" w14:textId="2C6D700B" w:rsidR="00B07EA4" w:rsidRDefault="00D15275" w:rsidP="00D1527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К</w:t>
      </w:r>
      <w:r w:rsidRPr="00D15275">
        <w:rPr>
          <w:rFonts w:ascii="Times New Roman" w:hAnsi="Times New Roman"/>
          <w:sz w:val="28"/>
          <w:szCs w:val="28"/>
        </w:rPr>
        <w:t xml:space="preserve">омната </w:t>
      </w:r>
      <w:r w:rsidR="00176410">
        <w:rPr>
          <w:rFonts w:ascii="Times New Roman" w:hAnsi="Times New Roman"/>
          <w:sz w:val="28"/>
          <w:szCs w:val="28"/>
        </w:rPr>
        <w:t xml:space="preserve">по адресу:  Комсомольский район, </w:t>
      </w:r>
      <w:r w:rsidR="00176410" w:rsidRPr="00D15275">
        <w:rPr>
          <w:rFonts w:ascii="Times New Roman" w:hAnsi="Times New Roman"/>
          <w:sz w:val="28"/>
          <w:szCs w:val="28"/>
        </w:rPr>
        <w:t>ул. Академика Скрябина, д. 4, кв. 25, (доля в праве 372/1400)</w:t>
      </w:r>
      <w:r w:rsidR="00176410">
        <w:rPr>
          <w:rFonts w:ascii="Times New Roman" w:hAnsi="Times New Roman"/>
          <w:sz w:val="28"/>
          <w:szCs w:val="28"/>
        </w:rPr>
        <w:t xml:space="preserve">, </w:t>
      </w:r>
      <w:r w:rsidRPr="00D15275">
        <w:rPr>
          <w:rFonts w:ascii="Times New Roman" w:hAnsi="Times New Roman"/>
          <w:sz w:val="28"/>
          <w:szCs w:val="28"/>
        </w:rPr>
        <w:t>площадью 18,6</w:t>
      </w:r>
      <w:r w:rsidR="00176410">
        <w:rPr>
          <w:rFonts w:ascii="Times New Roman" w:hAnsi="Times New Roman"/>
          <w:sz w:val="28"/>
          <w:szCs w:val="28"/>
        </w:rPr>
        <w:t xml:space="preserve"> кв.м в коммунальной квартире. Площадь комнаты менее </w:t>
      </w:r>
      <w:r w:rsidR="00176410" w:rsidRPr="003679E2">
        <w:rPr>
          <w:rFonts w:ascii="Times New Roman" w:hAnsi="Times New Roman"/>
          <w:sz w:val="28"/>
          <w:szCs w:val="28"/>
        </w:rPr>
        <w:t>норм</w:t>
      </w:r>
      <w:r w:rsidR="00176410">
        <w:rPr>
          <w:rFonts w:ascii="Times New Roman" w:hAnsi="Times New Roman"/>
          <w:sz w:val="28"/>
          <w:szCs w:val="28"/>
        </w:rPr>
        <w:t>ы</w:t>
      </w:r>
      <w:r w:rsidR="00176410" w:rsidRPr="003679E2">
        <w:rPr>
          <w:rFonts w:ascii="Times New Roman" w:hAnsi="Times New Roman"/>
          <w:sz w:val="28"/>
          <w:szCs w:val="28"/>
        </w:rPr>
        <w:t xml:space="preserve"> предоставления площади жилого помещения по договору социального</w:t>
      </w:r>
      <w:r w:rsidR="00176410">
        <w:rPr>
          <w:rFonts w:ascii="Times New Roman" w:hAnsi="Times New Roman"/>
          <w:sz w:val="28"/>
          <w:szCs w:val="28"/>
        </w:rPr>
        <w:t xml:space="preserve"> найма</w:t>
      </w:r>
      <w:r w:rsidR="002128E1" w:rsidRPr="002128E1">
        <w:rPr>
          <w:rFonts w:ascii="Times New Roman" w:hAnsi="Times New Roman"/>
          <w:sz w:val="28"/>
          <w:szCs w:val="28"/>
        </w:rPr>
        <w:t xml:space="preserve"> </w:t>
      </w:r>
      <w:r w:rsidR="002128E1">
        <w:rPr>
          <w:rFonts w:ascii="Times New Roman" w:hAnsi="Times New Roman"/>
          <w:sz w:val="28"/>
          <w:szCs w:val="28"/>
        </w:rPr>
        <w:t>на одного человека</w:t>
      </w:r>
      <w:r w:rsidR="00176410">
        <w:rPr>
          <w:rFonts w:ascii="Times New Roman" w:hAnsi="Times New Roman"/>
          <w:sz w:val="28"/>
          <w:szCs w:val="28"/>
        </w:rPr>
        <w:t>, установленной на территории г.о.Тольятти.</w:t>
      </w:r>
    </w:p>
    <w:p w14:paraId="0C16B5F7" w14:textId="445BC17F" w:rsidR="00C65E0E" w:rsidRDefault="00C65E0E" w:rsidP="00C65E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454ACB">
        <w:rPr>
          <w:rFonts w:ascii="Times New Roman" w:hAnsi="Times New Roman"/>
          <w:sz w:val="28"/>
          <w:szCs w:val="28"/>
        </w:rPr>
        <w:t>асчетные данные об изменении размер</w:t>
      </w:r>
      <w:r>
        <w:rPr>
          <w:rFonts w:ascii="Times New Roman" w:hAnsi="Times New Roman"/>
          <w:sz w:val="28"/>
          <w:szCs w:val="28"/>
        </w:rPr>
        <w:t>а</w:t>
      </w:r>
      <w:r w:rsidRPr="00454ACB">
        <w:rPr>
          <w:rFonts w:ascii="Times New Roman" w:hAnsi="Times New Roman"/>
          <w:sz w:val="28"/>
          <w:szCs w:val="28"/>
        </w:rPr>
        <w:t xml:space="preserve"> расходов бюджета городского округа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454ACB">
        <w:rPr>
          <w:rFonts w:ascii="Times New Roman" w:hAnsi="Times New Roman"/>
          <w:sz w:val="28"/>
          <w:szCs w:val="28"/>
        </w:rPr>
        <w:t>расчет обоснования объема финансирования</w:t>
      </w:r>
      <w:r w:rsidR="00E425F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5E0E">
        <w:rPr>
          <w:rFonts w:ascii="Times New Roman" w:hAnsi="Times New Roman"/>
          <w:sz w:val="28"/>
          <w:szCs w:val="28"/>
        </w:rPr>
        <w:t>в случае принятия проекта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5E0E">
        <w:rPr>
          <w:rFonts w:ascii="Times New Roman" w:hAnsi="Times New Roman"/>
          <w:sz w:val="28"/>
          <w:szCs w:val="28"/>
        </w:rPr>
        <w:t>решения Думы городского округа Тольятти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5E0E">
        <w:rPr>
          <w:rFonts w:ascii="Times New Roman" w:hAnsi="Times New Roman"/>
          <w:sz w:val="28"/>
          <w:szCs w:val="28"/>
        </w:rPr>
        <w:t>«Об утверждении Положения о порядке и условиях продажи жилых помещений муниципального жилищного фонда городского округа Тольятти»</w:t>
      </w:r>
      <w:r w:rsidR="00E425F2">
        <w:rPr>
          <w:rFonts w:ascii="Times New Roman" w:hAnsi="Times New Roman"/>
          <w:sz w:val="28"/>
          <w:szCs w:val="28"/>
        </w:rPr>
        <w:t>,</w:t>
      </w:r>
      <w:r w:rsidR="008120AF">
        <w:rPr>
          <w:rFonts w:ascii="Times New Roman" w:hAnsi="Times New Roman"/>
          <w:sz w:val="28"/>
          <w:szCs w:val="28"/>
        </w:rPr>
        <w:t xml:space="preserve"> осуществляется на основании имеющихся отчётов об оценке рыночной стоимости долей на жилые помещения, составленных </w:t>
      </w:r>
      <w:r w:rsidR="00572166">
        <w:rPr>
          <w:rFonts w:ascii="Times New Roman" w:hAnsi="Times New Roman"/>
          <w:sz w:val="28"/>
          <w:szCs w:val="28"/>
        </w:rPr>
        <w:t>в 2024 году</w:t>
      </w:r>
      <w:r w:rsidR="00A667DC">
        <w:rPr>
          <w:rFonts w:ascii="Times New Roman" w:hAnsi="Times New Roman"/>
          <w:sz w:val="28"/>
          <w:szCs w:val="28"/>
        </w:rPr>
        <w:t xml:space="preserve"> </w:t>
      </w:r>
      <w:r w:rsidR="008120AF">
        <w:rPr>
          <w:rFonts w:ascii="Times New Roman" w:hAnsi="Times New Roman"/>
          <w:sz w:val="28"/>
          <w:szCs w:val="28"/>
        </w:rPr>
        <w:t>независимыми оценщиками</w:t>
      </w:r>
      <w:r>
        <w:rPr>
          <w:rFonts w:ascii="Times New Roman" w:hAnsi="Times New Roman"/>
          <w:sz w:val="28"/>
          <w:szCs w:val="28"/>
        </w:rPr>
        <w:t>:</w:t>
      </w:r>
    </w:p>
    <w:p w14:paraId="22773C8A" w14:textId="76096139" w:rsidR="008120AF" w:rsidRDefault="008120AF" w:rsidP="00C65E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рыночная стоимость 1/12 доли на квартиру площадью 79,2 кв.м = 227 708 руб.</w:t>
      </w:r>
      <w:r w:rsidR="00DF5600">
        <w:rPr>
          <w:rFonts w:ascii="Times New Roman" w:hAnsi="Times New Roman"/>
          <w:sz w:val="28"/>
          <w:szCs w:val="28"/>
        </w:rPr>
        <w:t xml:space="preserve"> (цена 6,6 кв.м</w:t>
      </w:r>
      <w:r w:rsidR="00F23752">
        <w:rPr>
          <w:rFonts w:ascii="Times New Roman" w:hAnsi="Times New Roman"/>
          <w:sz w:val="28"/>
          <w:szCs w:val="28"/>
        </w:rPr>
        <w:t xml:space="preserve"> от площади всей квартиры</w:t>
      </w:r>
      <w:r w:rsidR="00DF5600">
        <w:rPr>
          <w:rFonts w:ascii="Times New Roman" w:hAnsi="Times New Roman"/>
          <w:sz w:val="28"/>
          <w:szCs w:val="28"/>
        </w:rPr>
        <w:t>)</w:t>
      </w:r>
      <w:r w:rsidR="00572166">
        <w:rPr>
          <w:rFonts w:ascii="Times New Roman" w:hAnsi="Times New Roman"/>
          <w:sz w:val="28"/>
          <w:szCs w:val="28"/>
        </w:rPr>
        <w:t>, продана</w:t>
      </w:r>
      <w:r>
        <w:rPr>
          <w:rFonts w:ascii="Times New Roman" w:hAnsi="Times New Roman"/>
          <w:sz w:val="28"/>
          <w:szCs w:val="28"/>
        </w:rPr>
        <w:t>;</w:t>
      </w:r>
    </w:p>
    <w:p w14:paraId="3EC97B59" w14:textId="1554ECB4" w:rsidR="008120AF" w:rsidRDefault="008120AF" w:rsidP="00C65E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рыночная стоимость 107/279 долей на квартиру площадью 43 кв.м = 650 000 руб.</w:t>
      </w:r>
      <w:r w:rsidR="00DF5600">
        <w:rPr>
          <w:rFonts w:ascii="Times New Roman" w:hAnsi="Times New Roman"/>
          <w:sz w:val="28"/>
          <w:szCs w:val="28"/>
        </w:rPr>
        <w:t xml:space="preserve"> (цена </w:t>
      </w:r>
      <w:r w:rsidR="00F23752">
        <w:rPr>
          <w:rFonts w:ascii="Times New Roman" w:hAnsi="Times New Roman"/>
          <w:sz w:val="28"/>
          <w:szCs w:val="28"/>
        </w:rPr>
        <w:t xml:space="preserve">за комнату </w:t>
      </w:r>
      <w:r w:rsidR="00DF5600">
        <w:rPr>
          <w:rFonts w:ascii="Times New Roman" w:hAnsi="Times New Roman"/>
          <w:sz w:val="28"/>
          <w:szCs w:val="28"/>
        </w:rPr>
        <w:t>10,7 кв.м)</w:t>
      </w:r>
      <w:r w:rsidR="00572166">
        <w:rPr>
          <w:rFonts w:ascii="Times New Roman" w:hAnsi="Times New Roman"/>
          <w:sz w:val="28"/>
          <w:szCs w:val="28"/>
        </w:rPr>
        <w:t>, продана</w:t>
      </w:r>
      <w:r>
        <w:rPr>
          <w:rFonts w:ascii="Times New Roman" w:hAnsi="Times New Roman"/>
          <w:sz w:val="28"/>
          <w:szCs w:val="28"/>
        </w:rPr>
        <w:t>;</w:t>
      </w:r>
    </w:p>
    <w:p w14:paraId="012E4E6A" w14:textId="6AA47176" w:rsidR="008120AF" w:rsidRDefault="008120AF" w:rsidP="00C65E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рыночная стоимость 126/307 долей на квартиру площадью 45,3 кв.м = 1 139 000 руб.</w:t>
      </w:r>
      <w:r w:rsidR="00DF5600">
        <w:rPr>
          <w:rFonts w:ascii="Times New Roman" w:hAnsi="Times New Roman"/>
          <w:sz w:val="28"/>
          <w:szCs w:val="28"/>
        </w:rPr>
        <w:t xml:space="preserve"> (цена </w:t>
      </w:r>
      <w:r w:rsidR="00F23752">
        <w:rPr>
          <w:rFonts w:ascii="Times New Roman" w:hAnsi="Times New Roman"/>
          <w:sz w:val="28"/>
          <w:szCs w:val="28"/>
        </w:rPr>
        <w:t xml:space="preserve">за комнату </w:t>
      </w:r>
      <w:r w:rsidR="00DF5600">
        <w:rPr>
          <w:rFonts w:ascii="Times New Roman" w:hAnsi="Times New Roman"/>
          <w:sz w:val="28"/>
          <w:szCs w:val="28"/>
        </w:rPr>
        <w:t>12,6 кв.м)</w:t>
      </w:r>
      <w:r w:rsidR="000F0C73">
        <w:rPr>
          <w:rFonts w:ascii="Times New Roman" w:hAnsi="Times New Roman"/>
          <w:sz w:val="28"/>
          <w:szCs w:val="28"/>
        </w:rPr>
        <w:t>;</w:t>
      </w:r>
    </w:p>
    <w:p w14:paraId="535A4F2D" w14:textId="41A1A19F" w:rsidR="008120AF" w:rsidRDefault="000F0C73" w:rsidP="00C65E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рыночная стоимость 1/2 доли</w:t>
      </w:r>
      <w:r w:rsidRPr="00C65E0E">
        <w:rPr>
          <w:rFonts w:ascii="Times New Roman" w:hAnsi="Times New Roman"/>
          <w:sz w:val="28"/>
          <w:szCs w:val="28"/>
        </w:rPr>
        <w:t xml:space="preserve"> </w:t>
      </w:r>
      <w:r w:rsidR="00B43E27">
        <w:rPr>
          <w:rFonts w:ascii="Times New Roman" w:hAnsi="Times New Roman"/>
          <w:sz w:val="28"/>
          <w:szCs w:val="28"/>
        </w:rPr>
        <w:t xml:space="preserve">на </w:t>
      </w:r>
      <w:r w:rsidRPr="00C65E0E">
        <w:rPr>
          <w:rFonts w:ascii="Times New Roman" w:hAnsi="Times New Roman"/>
          <w:sz w:val="28"/>
          <w:szCs w:val="28"/>
        </w:rPr>
        <w:t>индивидуальн</w:t>
      </w:r>
      <w:r w:rsidR="00B43E27">
        <w:rPr>
          <w:rFonts w:ascii="Times New Roman" w:hAnsi="Times New Roman"/>
          <w:sz w:val="28"/>
          <w:szCs w:val="28"/>
        </w:rPr>
        <w:t>ый</w:t>
      </w:r>
      <w:r w:rsidRPr="00C65E0E">
        <w:rPr>
          <w:rFonts w:ascii="Times New Roman" w:hAnsi="Times New Roman"/>
          <w:sz w:val="28"/>
          <w:szCs w:val="28"/>
        </w:rPr>
        <w:t xml:space="preserve"> жило</w:t>
      </w:r>
      <w:r w:rsidR="00B43E27">
        <w:rPr>
          <w:rFonts w:ascii="Times New Roman" w:hAnsi="Times New Roman"/>
          <w:sz w:val="28"/>
          <w:szCs w:val="28"/>
        </w:rPr>
        <w:t>й</w:t>
      </w:r>
      <w:r w:rsidRPr="00C65E0E">
        <w:rPr>
          <w:rFonts w:ascii="Times New Roman" w:hAnsi="Times New Roman"/>
          <w:sz w:val="28"/>
          <w:szCs w:val="28"/>
        </w:rPr>
        <w:t xml:space="preserve"> дом</w:t>
      </w:r>
      <w:r w:rsidR="00B43E27">
        <w:rPr>
          <w:rFonts w:ascii="Times New Roman" w:hAnsi="Times New Roman"/>
          <w:sz w:val="28"/>
          <w:szCs w:val="28"/>
        </w:rPr>
        <w:t xml:space="preserve"> площадью 88,4 кв.м</w:t>
      </w:r>
      <w:r w:rsidRPr="00C65E0E">
        <w:rPr>
          <w:rFonts w:ascii="Times New Roman" w:hAnsi="Times New Roman"/>
          <w:sz w:val="28"/>
          <w:szCs w:val="28"/>
        </w:rPr>
        <w:t xml:space="preserve"> </w:t>
      </w:r>
      <w:r w:rsidR="00D04E6D">
        <w:rPr>
          <w:rFonts w:ascii="Times New Roman" w:hAnsi="Times New Roman"/>
          <w:sz w:val="28"/>
          <w:szCs w:val="28"/>
        </w:rPr>
        <w:t xml:space="preserve">= 218 041 руб., </w:t>
      </w:r>
      <w:r w:rsidR="00562042">
        <w:rPr>
          <w:rFonts w:ascii="Times New Roman" w:hAnsi="Times New Roman"/>
          <w:sz w:val="28"/>
          <w:szCs w:val="28"/>
        </w:rPr>
        <w:t>земельн</w:t>
      </w:r>
      <w:r w:rsidR="00D04E6D">
        <w:rPr>
          <w:rFonts w:ascii="Times New Roman" w:hAnsi="Times New Roman"/>
          <w:sz w:val="28"/>
          <w:szCs w:val="28"/>
        </w:rPr>
        <w:t>ого</w:t>
      </w:r>
      <w:r w:rsidR="00562042">
        <w:rPr>
          <w:rFonts w:ascii="Times New Roman" w:hAnsi="Times New Roman"/>
          <w:sz w:val="28"/>
          <w:szCs w:val="28"/>
        </w:rPr>
        <w:t xml:space="preserve"> участк</w:t>
      </w:r>
      <w:r w:rsidR="00D04E6D">
        <w:rPr>
          <w:rFonts w:ascii="Times New Roman" w:hAnsi="Times New Roman"/>
          <w:sz w:val="28"/>
          <w:szCs w:val="28"/>
        </w:rPr>
        <w:t>а</w:t>
      </w:r>
      <w:r w:rsidR="00562042">
        <w:rPr>
          <w:rFonts w:ascii="Times New Roman" w:hAnsi="Times New Roman"/>
          <w:sz w:val="28"/>
          <w:szCs w:val="28"/>
        </w:rPr>
        <w:t xml:space="preserve"> площадью 292 кв.м </w:t>
      </w:r>
      <w:r w:rsidR="00B43E27">
        <w:rPr>
          <w:rFonts w:ascii="Times New Roman" w:hAnsi="Times New Roman"/>
          <w:sz w:val="28"/>
          <w:szCs w:val="28"/>
        </w:rPr>
        <w:t xml:space="preserve">= </w:t>
      </w:r>
      <w:r>
        <w:rPr>
          <w:rFonts w:ascii="Times New Roman" w:hAnsi="Times New Roman"/>
          <w:sz w:val="28"/>
          <w:szCs w:val="28"/>
        </w:rPr>
        <w:t>2</w:t>
      </w:r>
      <w:r w:rsidR="00D04E6D">
        <w:rPr>
          <w:rFonts w:ascii="Times New Roman" w:hAnsi="Times New Roman"/>
          <w:sz w:val="28"/>
          <w:szCs w:val="28"/>
        </w:rPr>
        <w:t> 458 881</w:t>
      </w:r>
      <w:r w:rsidR="00E37D07">
        <w:rPr>
          <w:rFonts w:ascii="Times New Roman" w:hAnsi="Times New Roman"/>
          <w:sz w:val="28"/>
          <w:szCs w:val="28"/>
        </w:rPr>
        <w:t xml:space="preserve"> рублей</w:t>
      </w:r>
      <w:r w:rsidR="00F23752">
        <w:rPr>
          <w:rFonts w:ascii="Times New Roman" w:hAnsi="Times New Roman"/>
          <w:sz w:val="28"/>
          <w:szCs w:val="28"/>
        </w:rPr>
        <w:t xml:space="preserve"> (цена за половину дома и земельный участок)</w:t>
      </w:r>
      <w:r w:rsidR="00E37D07">
        <w:rPr>
          <w:rFonts w:ascii="Times New Roman" w:hAnsi="Times New Roman"/>
          <w:sz w:val="28"/>
          <w:szCs w:val="28"/>
        </w:rPr>
        <w:t>.</w:t>
      </w:r>
    </w:p>
    <w:p w14:paraId="10301503" w14:textId="34B74554" w:rsidR="00DF5600" w:rsidRPr="005466D0" w:rsidRDefault="00DF5600" w:rsidP="00D04E6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466D0">
        <w:rPr>
          <w:rFonts w:ascii="Times New Roman" w:hAnsi="Times New Roman"/>
          <w:sz w:val="28"/>
          <w:szCs w:val="28"/>
        </w:rPr>
        <w:t xml:space="preserve">Средняя стоимость 1 кв.м в коммунальной квартире составляет </w:t>
      </w:r>
      <w:r w:rsidR="00572166">
        <w:rPr>
          <w:rFonts w:ascii="Times New Roman" w:hAnsi="Times New Roman"/>
          <w:sz w:val="28"/>
          <w:szCs w:val="28"/>
        </w:rPr>
        <w:t>67 448,43 рублей</w:t>
      </w:r>
      <w:r w:rsidR="00D04E6D" w:rsidRPr="005466D0">
        <w:rPr>
          <w:rFonts w:ascii="Times New Roman" w:hAnsi="Times New Roman"/>
          <w:sz w:val="28"/>
          <w:szCs w:val="28"/>
        </w:rPr>
        <w:t xml:space="preserve"> </w:t>
      </w:r>
      <w:r w:rsidRPr="005466D0">
        <w:rPr>
          <w:rFonts w:ascii="Times New Roman" w:hAnsi="Times New Roman"/>
          <w:sz w:val="28"/>
          <w:szCs w:val="28"/>
        </w:rPr>
        <w:t>(227 708 +  650 000 + 1 139</w:t>
      </w:r>
      <w:r w:rsidR="00572166">
        <w:rPr>
          <w:rFonts w:ascii="Times New Roman" w:hAnsi="Times New Roman"/>
          <w:sz w:val="28"/>
          <w:szCs w:val="28"/>
        </w:rPr>
        <w:t> </w:t>
      </w:r>
      <w:r w:rsidRPr="005466D0">
        <w:rPr>
          <w:rFonts w:ascii="Times New Roman" w:hAnsi="Times New Roman"/>
          <w:sz w:val="28"/>
          <w:szCs w:val="28"/>
        </w:rPr>
        <w:t>000</w:t>
      </w:r>
      <w:r w:rsidR="00572166">
        <w:rPr>
          <w:rFonts w:ascii="Times New Roman" w:hAnsi="Times New Roman"/>
          <w:sz w:val="28"/>
          <w:szCs w:val="28"/>
        </w:rPr>
        <w:t>)</w:t>
      </w:r>
      <w:r w:rsidRPr="005466D0">
        <w:rPr>
          <w:rFonts w:ascii="Times New Roman" w:hAnsi="Times New Roman"/>
          <w:sz w:val="28"/>
          <w:szCs w:val="28"/>
        </w:rPr>
        <w:t xml:space="preserve"> / (6,6</w:t>
      </w:r>
      <w:r w:rsidR="00D04E6D" w:rsidRPr="005466D0">
        <w:rPr>
          <w:rFonts w:ascii="Times New Roman" w:hAnsi="Times New Roman"/>
          <w:sz w:val="28"/>
          <w:szCs w:val="28"/>
        </w:rPr>
        <w:t xml:space="preserve"> кв.м </w:t>
      </w:r>
      <w:r w:rsidRPr="005466D0">
        <w:rPr>
          <w:rFonts w:ascii="Times New Roman" w:hAnsi="Times New Roman"/>
          <w:sz w:val="28"/>
          <w:szCs w:val="28"/>
        </w:rPr>
        <w:t>+10,7</w:t>
      </w:r>
      <w:r w:rsidR="00D04E6D" w:rsidRPr="005466D0">
        <w:rPr>
          <w:rFonts w:ascii="Times New Roman" w:hAnsi="Times New Roman"/>
          <w:sz w:val="28"/>
          <w:szCs w:val="28"/>
        </w:rPr>
        <w:t xml:space="preserve"> кв.м </w:t>
      </w:r>
      <w:r w:rsidRPr="005466D0">
        <w:rPr>
          <w:rFonts w:ascii="Times New Roman" w:hAnsi="Times New Roman"/>
          <w:sz w:val="28"/>
          <w:szCs w:val="28"/>
        </w:rPr>
        <w:t>+12,6</w:t>
      </w:r>
      <w:r w:rsidR="00D04E6D" w:rsidRPr="005466D0">
        <w:rPr>
          <w:rFonts w:ascii="Times New Roman" w:hAnsi="Times New Roman"/>
          <w:sz w:val="28"/>
          <w:szCs w:val="28"/>
        </w:rPr>
        <w:t xml:space="preserve"> кв.м</w:t>
      </w:r>
      <w:r w:rsidRPr="005466D0">
        <w:rPr>
          <w:rFonts w:ascii="Times New Roman" w:hAnsi="Times New Roman"/>
          <w:sz w:val="28"/>
          <w:szCs w:val="28"/>
        </w:rPr>
        <w:t>)</w:t>
      </w:r>
      <w:r w:rsidR="00D04E6D" w:rsidRPr="005466D0">
        <w:rPr>
          <w:rFonts w:ascii="Times New Roman" w:hAnsi="Times New Roman"/>
          <w:sz w:val="28"/>
          <w:szCs w:val="28"/>
        </w:rPr>
        <w:t>.</w:t>
      </w:r>
      <w:r w:rsidRPr="005466D0">
        <w:rPr>
          <w:rFonts w:ascii="Times New Roman" w:hAnsi="Times New Roman"/>
          <w:sz w:val="28"/>
          <w:szCs w:val="28"/>
        </w:rPr>
        <w:t xml:space="preserve"> </w:t>
      </w:r>
    </w:p>
    <w:p w14:paraId="084CFD10" w14:textId="6F6A9D3F" w:rsidR="00D04E6D" w:rsidRPr="005466D0" w:rsidRDefault="00D04E6D" w:rsidP="00D04E6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466D0">
        <w:rPr>
          <w:rFonts w:ascii="Times New Roman" w:hAnsi="Times New Roman"/>
          <w:sz w:val="28"/>
          <w:szCs w:val="28"/>
        </w:rPr>
        <w:t xml:space="preserve">Средняя стоимость 1 кв.м в жилом доме (индивидуальный, блокированной застройки) составляет 4 933,05 руб. (218 041 </w:t>
      </w:r>
      <w:r w:rsidR="00452546" w:rsidRPr="005466D0">
        <w:rPr>
          <w:rFonts w:ascii="Times New Roman" w:hAnsi="Times New Roman"/>
          <w:sz w:val="28"/>
          <w:szCs w:val="28"/>
        </w:rPr>
        <w:t xml:space="preserve">руб. </w:t>
      </w:r>
      <w:r w:rsidRPr="005466D0">
        <w:rPr>
          <w:rFonts w:ascii="Times New Roman" w:hAnsi="Times New Roman"/>
          <w:sz w:val="28"/>
          <w:szCs w:val="28"/>
        </w:rPr>
        <w:t>/ 44,2</w:t>
      </w:r>
      <w:r w:rsidR="00452546" w:rsidRPr="005466D0">
        <w:rPr>
          <w:rFonts w:ascii="Times New Roman" w:hAnsi="Times New Roman"/>
          <w:sz w:val="28"/>
          <w:szCs w:val="28"/>
        </w:rPr>
        <w:t xml:space="preserve"> кв.м</w:t>
      </w:r>
      <w:r w:rsidRPr="005466D0">
        <w:rPr>
          <w:rFonts w:ascii="Times New Roman" w:hAnsi="Times New Roman"/>
          <w:sz w:val="28"/>
          <w:szCs w:val="28"/>
        </w:rPr>
        <w:t>).</w:t>
      </w:r>
    </w:p>
    <w:p w14:paraId="565DA2F6" w14:textId="1E63387C" w:rsidR="00D04E6D" w:rsidRPr="005466D0" w:rsidRDefault="00D04E6D" w:rsidP="00D04E6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466D0">
        <w:rPr>
          <w:rFonts w:ascii="Times New Roman" w:hAnsi="Times New Roman"/>
          <w:sz w:val="28"/>
          <w:szCs w:val="28"/>
        </w:rPr>
        <w:t>Средняя стоимость 1 кв.м земельного участка составляет 8 420,82 руб. (2 458</w:t>
      </w:r>
      <w:r w:rsidR="00452546" w:rsidRPr="005466D0">
        <w:rPr>
          <w:rFonts w:ascii="Times New Roman" w:hAnsi="Times New Roman"/>
          <w:sz w:val="28"/>
          <w:szCs w:val="28"/>
        </w:rPr>
        <w:t> </w:t>
      </w:r>
      <w:r w:rsidRPr="005466D0">
        <w:rPr>
          <w:rFonts w:ascii="Times New Roman" w:hAnsi="Times New Roman"/>
          <w:sz w:val="28"/>
          <w:szCs w:val="28"/>
        </w:rPr>
        <w:t>881</w:t>
      </w:r>
      <w:r w:rsidR="00452546" w:rsidRPr="005466D0">
        <w:rPr>
          <w:rFonts w:ascii="Times New Roman" w:hAnsi="Times New Roman"/>
          <w:sz w:val="28"/>
          <w:szCs w:val="28"/>
        </w:rPr>
        <w:t xml:space="preserve"> руб.</w:t>
      </w:r>
      <w:r w:rsidRPr="005466D0">
        <w:rPr>
          <w:rFonts w:ascii="Times New Roman" w:hAnsi="Times New Roman"/>
          <w:sz w:val="28"/>
          <w:szCs w:val="28"/>
        </w:rPr>
        <w:t xml:space="preserve"> </w:t>
      </w:r>
      <w:r w:rsidR="00452546" w:rsidRPr="005466D0">
        <w:rPr>
          <w:rFonts w:ascii="Times New Roman" w:hAnsi="Times New Roman"/>
          <w:sz w:val="28"/>
          <w:szCs w:val="28"/>
        </w:rPr>
        <w:t xml:space="preserve"> </w:t>
      </w:r>
      <w:r w:rsidRPr="005466D0">
        <w:rPr>
          <w:rFonts w:ascii="Times New Roman" w:hAnsi="Times New Roman"/>
          <w:sz w:val="28"/>
          <w:szCs w:val="28"/>
        </w:rPr>
        <w:t>/ 292</w:t>
      </w:r>
      <w:r w:rsidR="00452546" w:rsidRPr="005466D0">
        <w:rPr>
          <w:rFonts w:ascii="Times New Roman" w:hAnsi="Times New Roman"/>
          <w:sz w:val="28"/>
          <w:szCs w:val="28"/>
        </w:rPr>
        <w:t xml:space="preserve"> кв.м).</w:t>
      </w:r>
    </w:p>
    <w:p w14:paraId="2C53ECAF" w14:textId="5F7AB7D3" w:rsidR="00D04E6D" w:rsidRPr="005466D0" w:rsidRDefault="00810529" w:rsidP="0045254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466D0">
        <w:rPr>
          <w:rFonts w:ascii="Times New Roman" w:hAnsi="Times New Roman"/>
          <w:sz w:val="28"/>
          <w:szCs w:val="28"/>
        </w:rPr>
        <w:t>Расчет объема размера расходов осуществляется по формуле:</w:t>
      </w:r>
    </w:p>
    <w:p w14:paraId="11E81AD8" w14:textId="1C49580D" w:rsidR="003C111E" w:rsidRPr="003C111E" w:rsidRDefault="003C111E" w:rsidP="003C11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10529">
        <w:rPr>
          <w:rFonts w:ascii="Times New Roman" w:hAnsi="Times New Roman"/>
          <w:sz w:val="28"/>
          <w:szCs w:val="28"/>
          <w:lang w:val="en-US"/>
        </w:rPr>
        <w:t>S</w:t>
      </w:r>
      <w:r w:rsidRPr="003C111E">
        <w:rPr>
          <w:rFonts w:ascii="Times New Roman" w:hAnsi="Times New Roman"/>
          <w:sz w:val="28"/>
          <w:szCs w:val="28"/>
        </w:rPr>
        <w:t xml:space="preserve"> = </w:t>
      </w:r>
      <w:r w:rsidR="00810529">
        <w:rPr>
          <w:rFonts w:ascii="Times New Roman" w:hAnsi="Times New Roman"/>
          <w:sz w:val="28"/>
          <w:szCs w:val="28"/>
          <w:lang w:val="en-US"/>
        </w:rPr>
        <w:t>V</w:t>
      </w:r>
      <w:r w:rsidR="00810529" w:rsidRPr="003C111E">
        <w:rPr>
          <w:rFonts w:ascii="Times New Roman" w:hAnsi="Times New Roman"/>
          <w:sz w:val="28"/>
          <w:szCs w:val="28"/>
        </w:rPr>
        <w:t xml:space="preserve"> </w:t>
      </w:r>
      <w:r w:rsidR="00810529" w:rsidRPr="00810529">
        <w:rPr>
          <w:rFonts w:ascii="Times New Roman" w:hAnsi="Times New Roman"/>
          <w:sz w:val="28"/>
          <w:szCs w:val="28"/>
          <w:lang w:val="en-US"/>
        </w:rPr>
        <w:t>x</w:t>
      </w:r>
      <w:r w:rsidR="00810529" w:rsidRPr="003C111E">
        <w:rPr>
          <w:rFonts w:ascii="Times New Roman" w:hAnsi="Times New Roman"/>
          <w:sz w:val="28"/>
          <w:szCs w:val="28"/>
        </w:rPr>
        <w:t xml:space="preserve"> </w:t>
      </w:r>
      <w:r w:rsidR="00810529" w:rsidRPr="00810529">
        <w:rPr>
          <w:rFonts w:ascii="Times New Roman" w:hAnsi="Times New Roman"/>
          <w:sz w:val="28"/>
          <w:szCs w:val="28"/>
          <w:lang w:val="en-US"/>
        </w:rPr>
        <w:t>N</w:t>
      </w:r>
      <w:r w:rsidR="00810529" w:rsidRPr="003C111E">
        <w:rPr>
          <w:rFonts w:ascii="Times New Roman" w:hAnsi="Times New Roman"/>
          <w:sz w:val="28"/>
          <w:szCs w:val="28"/>
        </w:rPr>
        <w:t xml:space="preserve"> </w:t>
      </w:r>
    </w:p>
    <w:p w14:paraId="105A7CFB" w14:textId="6EC0765D" w:rsidR="003C111E" w:rsidRPr="003C111E" w:rsidRDefault="00810529" w:rsidP="00C65E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где, </w:t>
      </w:r>
      <w:r w:rsidR="003C111E" w:rsidRPr="00810529">
        <w:rPr>
          <w:rFonts w:ascii="Times New Roman" w:hAnsi="Times New Roman"/>
          <w:sz w:val="28"/>
          <w:szCs w:val="28"/>
          <w:lang w:val="en-US"/>
        </w:rPr>
        <w:t>S</w:t>
      </w:r>
      <w:r w:rsidR="003C111E">
        <w:rPr>
          <w:rFonts w:ascii="Times New Roman" w:hAnsi="Times New Roman"/>
          <w:sz w:val="28"/>
          <w:szCs w:val="28"/>
        </w:rPr>
        <w:t xml:space="preserve"> – объем финансовых затрат бюджета городского округа;</w:t>
      </w:r>
    </w:p>
    <w:p w14:paraId="3B638666" w14:textId="7A79589C" w:rsidR="00810529" w:rsidRDefault="00810529" w:rsidP="00C65E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– количество </w:t>
      </w:r>
      <w:r w:rsidR="00D44196" w:rsidRPr="00D44196">
        <w:rPr>
          <w:rFonts w:ascii="Times New Roman" w:hAnsi="Times New Roman"/>
          <w:sz w:val="28"/>
          <w:szCs w:val="28"/>
        </w:rPr>
        <w:t>Объект</w:t>
      </w:r>
      <w:r w:rsidR="00F756FF">
        <w:rPr>
          <w:rFonts w:ascii="Times New Roman" w:hAnsi="Times New Roman"/>
          <w:sz w:val="28"/>
          <w:szCs w:val="28"/>
        </w:rPr>
        <w:t>ов</w:t>
      </w:r>
      <w:r w:rsidR="00D44196" w:rsidRPr="00D44196">
        <w:rPr>
          <w:rFonts w:ascii="Times New Roman" w:hAnsi="Times New Roman"/>
          <w:sz w:val="28"/>
          <w:szCs w:val="28"/>
        </w:rPr>
        <w:t xml:space="preserve"> муниципального жилищного фонда</w:t>
      </w:r>
      <w:r w:rsidR="00F756FF">
        <w:rPr>
          <w:rFonts w:ascii="Times New Roman" w:hAnsi="Times New Roman"/>
          <w:sz w:val="28"/>
          <w:szCs w:val="28"/>
        </w:rPr>
        <w:t xml:space="preserve">, </w:t>
      </w:r>
      <w:r w:rsidR="00F756FF" w:rsidRPr="00F756FF">
        <w:rPr>
          <w:rFonts w:ascii="Times New Roman" w:hAnsi="Times New Roman"/>
          <w:sz w:val="28"/>
          <w:szCs w:val="28"/>
        </w:rPr>
        <w:t>планируемых к</w:t>
      </w:r>
      <w:r w:rsidR="00F756FF">
        <w:rPr>
          <w:rFonts w:ascii="Times New Roman" w:hAnsi="Times New Roman"/>
          <w:sz w:val="28"/>
          <w:szCs w:val="28"/>
        </w:rPr>
        <w:t xml:space="preserve"> продаже с торгов;</w:t>
      </w:r>
    </w:p>
    <w:p w14:paraId="5F1F6123" w14:textId="0A73ABDE" w:rsidR="00F756FF" w:rsidRDefault="00F756FF" w:rsidP="00C65E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10529"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 – стоимость одной услуги по определению рыночной стоимости </w:t>
      </w:r>
      <w:r w:rsidRPr="00F756FF">
        <w:rPr>
          <w:rFonts w:ascii="Times New Roman" w:hAnsi="Times New Roman"/>
          <w:sz w:val="28"/>
          <w:szCs w:val="28"/>
        </w:rPr>
        <w:t>Объект</w:t>
      </w:r>
      <w:r>
        <w:rPr>
          <w:rFonts w:ascii="Times New Roman" w:hAnsi="Times New Roman"/>
          <w:sz w:val="28"/>
          <w:szCs w:val="28"/>
        </w:rPr>
        <w:t>а</w:t>
      </w:r>
      <w:r w:rsidRPr="00F756FF">
        <w:rPr>
          <w:rFonts w:ascii="Times New Roman" w:hAnsi="Times New Roman"/>
          <w:sz w:val="28"/>
          <w:szCs w:val="28"/>
        </w:rPr>
        <w:t xml:space="preserve"> муниципального жилищного фонда</w:t>
      </w:r>
      <w:r w:rsidR="003C111E">
        <w:rPr>
          <w:rFonts w:ascii="Times New Roman" w:hAnsi="Times New Roman"/>
          <w:sz w:val="28"/>
          <w:szCs w:val="28"/>
        </w:rPr>
        <w:t>.</w:t>
      </w:r>
    </w:p>
    <w:p w14:paraId="147FEBB0" w14:textId="0E4AF6BE" w:rsidR="00E37D07" w:rsidRDefault="00E37D07" w:rsidP="00E37D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083DC6">
        <w:rPr>
          <w:rFonts w:ascii="Times New Roman" w:hAnsi="Times New Roman"/>
          <w:sz w:val="28"/>
          <w:szCs w:val="28"/>
        </w:rPr>
        <w:t>огласно муниципальным контрактам № 745 от 19.02.2024, № 833 от 11.12.2024 стоимость услуг</w:t>
      </w:r>
      <w:r>
        <w:rPr>
          <w:rFonts w:ascii="Times New Roman" w:hAnsi="Times New Roman"/>
          <w:sz w:val="28"/>
          <w:szCs w:val="28"/>
        </w:rPr>
        <w:t>и</w:t>
      </w:r>
      <w:r w:rsidRPr="00083DC6">
        <w:rPr>
          <w:rFonts w:ascii="Times New Roman" w:hAnsi="Times New Roman"/>
          <w:sz w:val="28"/>
          <w:szCs w:val="28"/>
        </w:rPr>
        <w:t xml:space="preserve"> по определению рыночной стоимости </w:t>
      </w:r>
      <w:r>
        <w:rPr>
          <w:rFonts w:ascii="Times New Roman" w:hAnsi="Times New Roman"/>
          <w:sz w:val="28"/>
          <w:szCs w:val="28"/>
        </w:rPr>
        <w:t xml:space="preserve">одного </w:t>
      </w:r>
      <w:r w:rsidRPr="00083DC6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ого</w:t>
      </w:r>
      <w:r w:rsidRPr="00083DC6">
        <w:rPr>
          <w:rFonts w:ascii="Times New Roman" w:hAnsi="Times New Roman"/>
          <w:sz w:val="28"/>
          <w:szCs w:val="28"/>
        </w:rPr>
        <w:t xml:space="preserve"> жил</w:t>
      </w:r>
      <w:r>
        <w:rPr>
          <w:rFonts w:ascii="Times New Roman" w:hAnsi="Times New Roman"/>
          <w:sz w:val="28"/>
          <w:szCs w:val="28"/>
        </w:rPr>
        <w:t>ого</w:t>
      </w:r>
      <w:r w:rsidRPr="00083DC6">
        <w:rPr>
          <w:rFonts w:ascii="Times New Roman" w:hAnsi="Times New Roman"/>
          <w:sz w:val="28"/>
          <w:szCs w:val="28"/>
        </w:rPr>
        <w:t xml:space="preserve"> помещени</w:t>
      </w:r>
      <w:r>
        <w:rPr>
          <w:rFonts w:ascii="Times New Roman" w:hAnsi="Times New Roman"/>
          <w:sz w:val="28"/>
          <w:szCs w:val="28"/>
        </w:rPr>
        <w:t>я</w:t>
      </w:r>
      <w:r w:rsidRPr="00083DC6">
        <w:rPr>
          <w:rFonts w:ascii="Times New Roman" w:hAnsi="Times New Roman"/>
          <w:sz w:val="28"/>
          <w:szCs w:val="28"/>
        </w:rPr>
        <w:t xml:space="preserve"> (долей) составляет 5 000 рублей.</w:t>
      </w:r>
    </w:p>
    <w:p w14:paraId="7786807C" w14:textId="4322C08A" w:rsidR="00527E7C" w:rsidRDefault="00527E7C" w:rsidP="002B48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</w:t>
      </w:r>
      <w:r w:rsidR="005D1E7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1D2235">
        <w:rPr>
          <w:rFonts w:ascii="Times New Roman" w:hAnsi="Times New Roman"/>
          <w:sz w:val="28"/>
          <w:szCs w:val="28"/>
        </w:rPr>
        <w:t xml:space="preserve">прогнозная </w:t>
      </w:r>
      <w:r w:rsidR="00A51B01">
        <w:rPr>
          <w:rFonts w:ascii="Times New Roman" w:hAnsi="Times New Roman"/>
          <w:sz w:val="28"/>
          <w:szCs w:val="28"/>
        </w:rPr>
        <w:t>стоимость затрат</w:t>
      </w:r>
      <w:r w:rsidR="00FF6009">
        <w:rPr>
          <w:rFonts w:ascii="Times New Roman" w:hAnsi="Times New Roman"/>
          <w:sz w:val="28"/>
          <w:szCs w:val="28"/>
        </w:rPr>
        <w:t xml:space="preserve"> бюджета городского округа </w:t>
      </w:r>
      <w:r>
        <w:rPr>
          <w:rFonts w:ascii="Times New Roman" w:hAnsi="Times New Roman"/>
          <w:sz w:val="28"/>
          <w:szCs w:val="28"/>
        </w:rPr>
        <w:t xml:space="preserve">на проведение оценки рыночной стоимости </w:t>
      </w:r>
      <w:r w:rsidR="00A51B01">
        <w:rPr>
          <w:rFonts w:ascii="Times New Roman" w:hAnsi="Times New Roman"/>
          <w:sz w:val="28"/>
          <w:szCs w:val="28"/>
        </w:rPr>
        <w:t>6</w:t>
      </w:r>
      <w:r w:rsidR="00ED70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жилых помещений </w:t>
      </w:r>
      <w:r w:rsidR="00FF6009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A51B01">
        <w:rPr>
          <w:rFonts w:ascii="Times New Roman" w:hAnsi="Times New Roman" w:cs="Times New Roman"/>
          <w:sz w:val="28"/>
          <w:szCs w:val="28"/>
        </w:rPr>
        <w:t>30</w:t>
      </w:r>
      <w:r w:rsidR="00A6296D">
        <w:rPr>
          <w:rFonts w:ascii="Times New Roman" w:hAnsi="Times New Roman"/>
          <w:sz w:val="28"/>
          <w:szCs w:val="28"/>
        </w:rPr>
        <w:t xml:space="preserve"> </w:t>
      </w:r>
      <w:r w:rsidR="006A32B5">
        <w:rPr>
          <w:rFonts w:ascii="Times New Roman" w:hAnsi="Times New Roman"/>
          <w:sz w:val="28"/>
          <w:szCs w:val="28"/>
        </w:rPr>
        <w:t>000</w:t>
      </w:r>
      <w:r w:rsidR="00ED707C">
        <w:rPr>
          <w:rFonts w:ascii="Times New Roman" w:hAnsi="Times New Roman"/>
          <w:sz w:val="28"/>
          <w:szCs w:val="28"/>
        </w:rPr>
        <w:t xml:space="preserve"> </w:t>
      </w:r>
      <w:r w:rsidR="00FF6009">
        <w:rPr>
          <w:rFonts w:ascii="Times New Roman" w:hAnsi="Times New Roman" w:cs="Times New Roman"/>
          <w:sz w:val="28"/>
          <w:szCs w:val="28"/>
        </w:rPr>
        <w:t>рублей</w:t>
      </w:r>
      <w:r w:rsidR="00ED707C">
        <w:rPr>
          <w:rFonts w:ascii="Times New Roman" w:hAnsi="Times New Roman" w:cs="Times New Roman"/>
          <w:sz w:val="28"/>
          <w:szCs w:val="28"/>
        </w:rPr>
        <w:t xml:space="preserve"> (</w:t>
      </w:r>
      <w:r w:rsidR="00A00D0B">
        <w:rPr>
          <w:rFonts w:ascii="Times New Roman" w:hAnsi="Times New Roman" w:cs="Times New Roman"/>
          <w:sz w:val="28"/>
          <w:szCs w:val="28"/>
        </w:rPr>
        <w:t>5</w:t>
      </w:r>
      <w:r w:rsidR="006A32B5">
        <w:rPr>
          <w:rFonts w:ascii="Times New Roman" w:hAnsi="Times New Roman" w:cs="Times New Roman"/>
          <w:sz w:val="28"/>
          <w:szCs w:val="28"/>
        </w:rPr>
        <w:t> </w:t>
      </w:r>
      <w:r w:rsidR="00A00D0B">
        <w:rPr>
          <w:rFonts w:ascii="Times New Roman" w:hAnsi="Times New Roman" w:cs="Times New Roman"/>
          <w:sz w:val="28"/>
          <w:szCs w:val="28"/>
        </w:rPr>
        <w:t>000</w:t>
      </w:r>
      <w:r w:rsidR="006A32B5">
        <w:rPr>
          <w:rFonts w:ascii="Times New Roman" w:hAnsi="Times New Roman" w:cs="Times New Roman"/>
          <w:sz w:val="28"/>
          <w:szCs w:val="28"/>
        </w:rPr>
        <w:t xml:space="preserve"> </w:t>
      </w:r>
      <w:r w:rsidR="00ED707C">
        <w:rPr>
          <w:rFonts w:ascii="Times New Roman" w:hAnsi="Times New Roman" w:cs="Times New Roman"/>
          <w:sz w:val="28"/>
          <w:szCs w:val="28"/>
        </w:rPr>
        <w:t>х</w:t>
      </w:r>
      <w:r w:rsidR="00A00D0B">
        <w:rPr>
          <w:rFonts w:ascii="Times New Roman" w:hAnsi="Times New Roman" w:cs="Times New Roman"/>
          <w:sz w:val="28"/>
          <w:szCs w:val="28"/>
        </w:rPr>
        <w:t xml:space="preserve"> </w:t>
      </w:r>
      <w:r w:rsidR="00A51B01">
        <w:rPr>
          <w:rFonts w:ascii="Times New Roman" w:hAnsi="Times New Roman" w:cs="Times New Roman"/>
          <w:sz w:val="28"/>
          <w:szCs w:val="28"/>
        </w:rPr>
        <w:t>6</w:t>
      </w:r>
      <w:r w:rsidR="00ED707C">
        <w:rPr>
          <w:rFonts w:ascii="Times New Roman" w:hAnsi="Times New Roman" w:cs="Times New Roman"/>
          <w:sz w:val="28"/>
          <w:szCs w:val="28"/>
        </w:rPr>
        <w:t>)</w:t>
      </w:r>
      <w:r w:rsidR="00FF6009">
        <w:rPr>
          <w:rFonts w:ascii="Times New Roman" w:hAnsi="Times New Roman" w:cs="Times New Roman"/>
          <w:sz w:val="28"/>
          <w:szCs w:val="28"/>
        </w:rPr>
        <w:t>.</w:t>
      </w:r>
      <w:r w:rsidR="00AE4916">
        <w:rPr>
          <w:rFonts w:ascii="Times New Roman" w:hAnsi="Times New Roman" w:cs="Times New Roman"/>
          <w:sz w:val="28"/>
          <w:szCs w:val="28"/>
        </w:rPr>
        <w:t xml:space="preserve"> В отношении седьмого Объекта </w:t>
      </w:r>
      <w:r w:rsidR="00AE4916" w:rsidRPr="00D44196">
        <w:rPr>
          <w:rFonts w:ascii="Times New Roman" w:hAnsi="Times New Roman"/>
          <w:sz w:val="28"/>
          <w:szCs w:val="28"/>
        </w:rPr>
        <w:t>муниципального жилищного фонда</w:t>
      </w:r>
      <w:r w:rsidR="00AE4916" w:rsidRPr="00335255">
        <w:rPr>
          <w:rFonts w:ascii="Times New Roman" w:hAnsi="Times New Roman"/>
          <w:sz w:val="28"/>
          <w:szCs w:val="28"/>
        </w:rPr>
        <w:t xml:space="preserve"> </w:t>
      </w:r>
      <w:r w:rsidR="00AE4916">
        <w:rPr>
          <w:rFonts w:ascii="Times New Roman" w:hAnsi="Times New Roman"/>
          <w:sz w:val="28"/>
          <w:szCs w:val="28"/>
        </w:rPr>
        <w:t xml:space="preserve">– </w:t>
      </w:r>
      <w:r w:rsidR="00AE4916" w:rsidRPr="00AE4916">
        <w:rPr>
          <w:rFonts w:ascii="Times New Roman" w:hAnsi="Times New Roman" w:cs="Times New Roman"/>
          <w:sz w:val="28"/>
          <w:szCs w:val="28"/>
        </w:rPr>
        <w:t>1/2 дол</w:t>
      </w:r>
      <w:r w:rsidR="00AE4916">
        <w:rPr>
          <w:rFonts w:ascii="Times New Roman" w:hAnsi="Times New Roman" w:cs="Times New Roman"/>
          <w:sz w:val="28"/>
          <w:szCs w:val="28"/>
        </w:rPr>
        <w:t>и</w:t>
      </w:r>
      <w:r w:rsidR="00AE4916" w:rsidRPr="00AE4916">
        <w:rPr>
          <w:rFonts w:ascii="Times New Roman" w:hAnsi="Times New Roman" w:cs="Times New Roman"/>
          <w:sz w:val="28"/>
          <w:szCs w:val="28"/>
        </w:rPr>
        <w:t xml:space="preserve"> жилого дома по адресу: </w:t>
      </w:r>
      <w:r w:rsidR="00AE491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E4916" w:rsidRPr="00AE491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="00AE4916" w:rsidRPr="00AE4916">
        <w:rPr>
          <w:rFonts w:ascii="Times New Roman" w:hAnsi="Times New Roman" w:cs="Times New Roman"/>
          <w:sz w:val="28"/>
          <w:szCs w:val="28"/>
        </w:rPr>
        <w:t>Минская</w:t>
      </w:r>
      <w:proofErr w:type="gramEnd"/>
      <w:r w:rsidR="00AE4916" w:rsidRPr="00AE4916">
        <w:rPr>
          <w:rFonts w:ascii="Times New Roman" w:hAnsi="Times New Roman" w:cs="Times New Roman"/>
          <w:sz w:val="28"/>
          <w:szCs w:val="28"/>
        </w:rPr>
        <w:t>, д. 75</w:t>
      </w:r>
      <w:r w:rsidR="00AE4916">
        <w:rPr>
          <w:rFonts w:ascii="Times New Roman" w:hAnsi="Times New Roman" w:cs="Times New Roman"/>
          <w:sz w:val="28"/>
          <w:szCs w:val="28"/>
        </w:rPr>
        <w:t xml:space="preserve"> </w:t>
      </w:r>
      <w:r w:rsidR="00AE4916" w:rsidRPr="00AE4916">
        <w:rPr>
          <w:rFonts w:ascii="Times New Roman" w:hAnsi="Times New Roman" w:cs="Times New Roman"/>
          <w:sz w:val="28"/>
          <w:szCs w:val="28"/>
        </w:rPr>
        <w:t>имеется отч</w:t>
      </w:r>
      <w:r w:rsidR="00AE4916">
        <w:rPr>
          <w:rFonts w:ascii="Times New Roman" w:hAnsi="Times New Roman" w:cs="Times New Roman"/>
          <w:sz w:val="28"/>
          <w:szCs w:val="28"/>
        </w:rPr>
        <w:t>ет об оценке рыночной стоимости.</w:t>
      </w:r>
    </w:p>
    <w:p w14:paraId="6FA87315" w14:textId="6B6ED7A1" w:rsidR="00D04E6D" w:rsidRDefault="00D04E6D" w:rsidP="00FD72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4E6D">
        <w:rPr>
          <w:rFonts w:ascii="Times New Roman" w:hAnsi="Times New Roman"/>
          <w:sz w:val="28"/>
          <w:szCs w:val="28"/>
        </w:rPr>
        <w:t xml:space="preserve">Расчет объема размера </w:t>
      </w:r>
      <w:r>
        <w:rPr>
          <w:rFonts w:ascii="Times New Roman" w:hAnsi="Times New Roman"/>
          <w:sz w:val="28"/>
          <w:szCs w:val="28"/>
        </w:rPr>
        <w:t>доходов в бюджет городского округа</w:t>
      </w:r>
      <w:r w:rsidRPr="00D04E6D">
        <w:rPr>
          <w:rFonts w:ascii="Times New Roman" w:hAnsi="Times New Roman"/>
          <w:sz w:val="28"/>
          <w:szCs w:val="28"/>
        </w:rPr>
        <w:t xml:space="preserve"> осуществляется по формуле:</w:t>
      </w:r>
    </w:p>
    <w:p w14:paraId="73251692" w14:textId="78F1CF3E" w:rsidR="0013575E" w:rsidRDefault="002D4172" w:rsidP="002B48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2D4172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D4172">
        <w:rPr>
          <w:rFonts w:ascii="Times New Roman" w:hAnsi="Times New Roman" w:cs="Times New Roman"/>
          <w:sz w:val="28"/>
          <w:szCs w:val="28"/>
        </w:rPr>
        <w:t xml:space="preserve"> </w:t>
      </w:r>
      <w:r w:rsidRPr="00810529">
        <w:rPr>
          <w:rFonts w:ascii="Times New Roman" w:hAnsi="Times New Roman"/>
          <w:sz w:val="28"/>
          <w:szCs w:val="28"/>
          <w:lang w:val="en-US"/>
        </w:rPr>
        <w:t>x</w:t>
      </w:r>
      <w:r w:rsidRPr="002D41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</w:p>
    <w:p w14:paraId="44A2FE82" w14:textId="3918E0FD" w:rsidR="002D4172" w:rsidRDefault="002D4172" w:rsidP="002B48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где,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</w:rPr>
        <w:t xml:space="preserve"> – объем финансовых поступлений в </w:t>
      </w:r>
      <w:r>
        <w:rPr>
          <w:rFonts w:ascii="Times New Roman" w:hAnsi="Times New Roman"/>
          <w:sz w:val="28"/>
          <w:szCs w:val="28"/>
        </w:rPr>
        <w:t>бюджет городского округа;</w:t>
      </w:r>
    </w:p>
    <w:p w14:paraId="7AA578D1" w14:textId="6B1AFCA3" w:rsidR="002D4172" w:rsidRDefault="002D4172" w:rsidP="002B48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335255">
        <w:rPr>
          <w:rFonts w:ascii="Times New Roman" w:hAnsi="Times New Roman" w:cs="Times New Roman"/>
          <w:sz w:val="28"/>
          <w:szCs w:val="28"/>
        </w:rPr>
        <w:t xml:space="preserve"> – </w:t>
      </w:r>
      <w:r w:rsidR="00DF5600">
        <w:rPr>
          <w:rFonts w:ascii="Times New Roman" w:hAnsi="Times New Roman" w:cs="Times New Roman"/>
          <w:sz w:val="28"/>
          <w:szCs w:val="28"/>
        </w:rPr>
        <w:t>площадь</w:t>
      </w:r>
      <w:r w:rsidR="00335255">
        <w:rPr>
          <w:rFonts w:ascii="Times New Roman" w:hAnsi="Times New Roman" w:cs="Times New Roman"/>
          <w:sz w:val="28"/>
          <w:szCs w:val="28"/>
        </w:rPr>
        <w:t xml:space="preserve"> </w:t>
      </w:r>
      <w:r w:rsidR="00335255" w:rsidRPr="00D44196">
        <w:rPr>
          <w:rFonts w:ascii="Times New Roman" w:hAnsi="Times New Roman"/>
          <w:sz w:val="28"/>
          <w:szCs w:val="28"/>
        </w:rPr>
        <w:t>Объект</w:t>
      </w:r>
      <w:r w:rsidR="00335255">
        <w:rPr>
          <w:rFonts w:ascii="Times New Roman" w:hAnsi="Times New Roman"/>
          <w:sz w:val="28"/>
          <w:szCs w:val="28"/>
        </w:rPr>
        <w:t>ов</w:t>
      </w:r>
      <w:r w:rsidR="00335255" w:rsidRPr="00D44196">
        <w:rPr>
          <w:rFonts w:ascii="Times New Roman" w:hAnsi="Times New Roman"/>
          <w:sz w:val="28"/>
          <w:szCs w:val="28"/>
        </w:rPr>
        <w:t xml:space="preserve"> муниципального жилищного фонда</w:t>
      </w:r>
      <w:r w:rsidR="00335255" w:rsidRPr="00335255">
        <w:rPr>
          <w:rFonts w:ascii="Times New Roman" w:hAnsi="Times New Roman"/>
          <w:sz w:val="28"/>
          <w:szCs w:val="28"/>
        </w:rPr>
        <w:t xml:space="preserve"> </w:t>
      </w:r>
      <w:r w:rsidR="00335255" w:rsidRPr="00F756FF">
        <w:rPr>
          <w:rFonts w:ascii="Times New Roman" w:hAnsi="Times New Roman"/>
          <w:sz w:val="28"/>
          <w:szCs w:val="28"/>
        </w:rPr>
        <w:t>планируемых к</w:t>
      </w:r>
      <w:r w:rsidR="00335255">
        <w:rPr>
          <w:rFonts w:ascii="Times New Roman" w:hAnsi="Times New Roman"/>
          <w:sz w:val="28"/>
          <w:szCs w:val="28"/>
        </w:rPr>
        <w:t xml:space="preserve"> продаже с торгов;</w:t>
      </w:r>
    </w:p>
    <w:p w14:paraId="27270FDE" w14:textId="5C140D3E" w:rsidR="00335255" w:rsidRDefault="00335255" w:rsidP="002B48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D04E6D">
        <w:rPr>
          <w:rFonts w:ascii="Times New Roman" w:hAnsi="Times New Roman" w:cs="Times New Roman"/>
          <w:sz w:val="28"/>
          <w:szCs w:val="28"/>
        </w:rPr>
        <w:t xml:space="preserve">средняя </w:t>
      </w:r>
      <w:r>
        <w:rPr>
          <w:rFonts w:ascii="Times New Roman" w:hAnsi="Times New Roman" w:cs="Times New Roman"/>
          <w:sz w:val="28"/>
          <w:szCs w:val="28"/>
        </w:rPr>
        <w:t xml:space="preserve">рыночная стоимость </w:t>
      </w:r>
      <w:r w:rsidR="00E37D07">
        <w:rPr>
          <w:rFonts w:ascii="Times New Roman" w:hAnsi="Times New Roman" w:cs="Times New Roman"/>
          <w:sz w:val="28"/>
          <w:szCs w:val="28"/>
        </w:rPr>
        <w:t xml:space="preserve">1 кв.м </w:t>
      </w:r>
      <w:r w:rsidRPr="00D44196">
        <w:rPr>
          <w:rFonts w:ascii="Times New Roman" w:hAnsi="Times New Roman"/>
          <w:sz w:val="28"/>
          <w:szCs w:val="28"/>
        </w:rPr>
        <w:t>Объект</w:t>
      </w:r>
      <w:r>
        <w:rPr>
          <w:rFonts w:ascii="Times New Roman" w:hAnsi="Times New Roman"/>
          <w:sz w:val="28"/>
          <w:szCs w:val="28"/>
        </w:rPr>
        <w:t>а</w:t>
      </w:r>
      <w:r w:rsidRPr="00D44196">
        <w:rPr>
          <w:rFonts w:ascii="Times New Roman" w:hAnsi="Times New Roman"/>
          <w:sz w:val="28"/>
          <w:szCs w:val="28"/>
        </w:rPr>
        <w:t xml:space="preserve"> муниципального жилищного фонда</w:t>
      </w:r>
      <w:r>
        <w:rPr>
          <w:rFonts w:ascii="Times New Roman" w:hAnsi="Times New Roman"/>
          <w:sz w:val="28"/>
          <w:szCs w:val="28"/>
        </w:rPr>
        <w:t>.</w:t>
      </w:r>
    </w:p>
    <w:p w14:paraId="3C2026F1" w14:textId="75EB7656" w:rsidR="00FD72F2" w:rsidRDefault="00335255" w:rsidP="002B48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Таким образом, </w:t>
      </w:r>
      <w:r w:rsidR="009F0F57">
        <w:rPr>
          <w:rFonts w:ascii="Times New Roman" w:hAnsi="Times New Roman"/>
          <w:sz w:val="28"/>
          <w:szCs w:val="28"/>
        </w:rPr>
        <w:t xml:space="preserve">ориентировочные </w:t>
      </w:r>
      <w:r>
        <w:rPr>
          <w:rFonts w:ascii="Times New Roman" w:hAnsi="Times New Roman"/>
          <w:sz w:val="28"/>
          <w:szCs w:val="28"/>
        </w:rPr>
        <w:t xml:space="preserve">прогнозные поступления в бюджет городского округа </w:t>
      </w:r>
      <w:r w:rsidR="00FD72F2">
        <w:rPr>
          <w:rFonts w:ascii="Times New Roman" w:hAnsi="Times New Roman"/>
          <w:sz w:val="28"/>
          <w:szCs w:val="28"/>
        </w:rPr>
        <w:t xml:space="preserve">от продажи </w:t>
      </w:r>
      <w:r w:rsidR="00927244">
        <w:rPr>
          <w:rFonts w:ascii="Times New Roman" w:hAnsi="Times New Roman"/>
          <w:sz w:val="28"/>
          <w:szCs w:val="28"/>
        </w:rPr>
        <w:t xml:space="preserve">7-ми </w:t>
      </w:r>
      <w:r w:rsidR="00F5238B" w:rsidRPr="00D44196">
        <w:rPr>
          <w:rFonts w:ascii="Times New Roman" w:hAnsi="Times New Roman"/>
          <w:sz w:val="28"/>
          <w:szCs w:val="28"/>
        </w:rPr>
        <w:t>Объект</w:t>
      </w:r>
      <w:r w:rsidR="00F5238B">
        <w:rPr>
          <w:rFonts w:ascii="Times New Roman" w:hAnsi="Times New Roman"/>
          <w:sz w:val="28"/>
          <w:szCs w:val="28"/>
        </w:rPr>
        <w:t>ов</w:t>
      </w:r>
      <w:r w:rsidR="00F5238B" w:rsidRPr="00D44196">
        <w:rPr>
          <w:rFonts w:ascii="Times New Roman" w:hAnsi="Times New Roman"/>
          <w:sz w:val="28"/>
          <w:szCs w:val="28"/>
        </w:rPr>
        <w:t xml:space="preserve"> муниципального жилищного фонда</w:t>
      </w:r>
      <w:r w:rsidR="00F5238B">
        <w:rPr>
          <w:rFonts w:ascii="Times New Roman" w:hAnsi="Times New Roman"/>
          <w:sz w:val="28"/>
          <w:szCs w:val="28"/>
        </w:rPr>
        <w:t xml:space="preserve"> составят </w:t>
      </w:r>
      <w:r w:rsidR="00927244">
        <w:rPr>
          <w:rFonts w:ascii="Times New Roman" w:hAnsi="Times New Roman"/>
          <w:sz w:val="28"/>
          <w:szCs w:val="28"/>
        </w:rPr>
        <w:t>6 493 945 руб</w:t>
      </w:r>
      <w:r w:rsidR="00572166">
        <w:rPr>
          <w:rFonts w:ascii="Times New Roman" w:hAnsi="Times New Roman"/>
          <w:sz w:val="28"/>
          <w:szCs w:val="28"/>
        </w:rPr>
        <w:t>лей</w:t>
      </w:r>
      <w:r w:rsidR="00927244">
        <w:rPr>
          <w:rFonts w:ascii="Times New Roman" w:hAnsi="Times New Roman"/>
          <w:sz w:val="28"/>
          <w:szCs w:val="28"/>
        </w:rPr>
        <w:t>.</w:t>
      </w:r>
      <w:r w:rsidR="009F0F57">
        <w:rPr>
          <w:rFonts w:ascii="Times New Roman" w:hAnsi="Times New Roman"/>
          <w:sz w:val="28"/>
          <w:szCs w:val="28"/>
        </w:rPr>
        <w:t xml:space="preserve"> Из них по </w:t>
      </w:r>
      <w:r w:rsidR="00FD72F2">
        <w:rPr>
          <w:rFonts w:ascii="Times New Roman" w:hAnsi="Times New Roman"/>
          <w:sz w:val="28"/>
          <w:szCs w:val="28"/>
        </w:rPr>
        <w:t>жилы</w:t>
      </w:r>
      <w:r w:rsidR="009F0F57">
        <w:rPr>
          <w:rFonts w:ascii="Times New Roman" w:hAnsi="Times New Roman"/>
          <w:sz w:val="28"/>
          <w:szCs w:val="28"/>
        </w:rPr>
        <w:t>м</w:t>
      </w:r>
      <w:r w:rsidR="00FD72F2">
        <w:rPr>
          <w:rFonts w:ascii="Times New Roman" w:hAnsi="Times New Roman"/>
          <w:sz w:val="28"/>
          <w:szCs w:val="28"/>
        </w:rPr>
        <w:t xml:space="preserve"> </w:t>
      </w:r>
      <w:r w:rsidR="009F0F57">
        <w:rPr>
          <w:rFonts w:ascii="Times New Roman" w:hAnsi="Times New Roman"/>
          <w:sz w:val="28"/>
          <w:szCs w:val="28"/>
        </w:rPr>
        <w:t>помещениям</w:t>
      </w:r>
      <w:r w:rsidR="00FD72F2">
        <w:rPr>
          <w:rFonts w:ascii="Times New Roman" w:hAnsi="Times New Roman"/>
          <w:sz w:val="28"/>
          <w:szCs w:val="28"/>
        </w:rPr>
        <w:t>, расположенны</w:t>
      </w:r>
      <w:r w:rsidR="009F0F57">
        <w:rPr>
          <w:rFonts w:ascii="Times New Roman" w:hAnsi="Times New Roman"/>
          <w:sz w:val="28"/>
          <w:szCs w:val="28"/>
        </w:rPr>
        <w:t>м</w:t>
      </w:r>
      <w:r w:rsidR="00FD72F2">
        <w:rPr>
          <w:rFonts w:ascii="Times New Roman" w:hAnsi="Times New Roman"/>
          <w:sz w:val="28"/>
          <w:szCs w:val="28"/>
        </w:rPr>
        <w:t xml:space="preserve"> </w:t>
      </w:r>
      <w:r w:rsidR="00F36C21">
        <w:rPr>
          <w:rFonts w:ascii="Times New Roman" w:hAnsi="Times New Roman"/>
          <w:sz w:val="28"/>
          <w:szCs w:val="28"/>
        </w:rPr>
        <w:t xml:space="preserve">в коммунальных квартирах 3 304 973 руб. </w:t>
      </w:r>
      <w:r w:rsidR="009F0F57">
        <w:rPr>
          <w:rFonts w:ascii="Times New Roman" w:hAnsi="Times New Roman"/>
          <w:sz w:val="28"/>
          <w:szCs w:val="28"/>
        </w:rPr>
        <w:t>(</w:t>
      </w:r>
      <w:r w:rsidR="00F36C21">
        <w:rPr>
          <w:rFonts w:ascii="Times New Roman" w:hAnsi="Times New Roman"/>
          <w:sz w:val="28"/>
          <w:szCs w:val="28"/>
        </w:rPr>
        <w:t>(18,2 кв.м + 12,2 кв.м + 18,6 кв.м)</w:t>
      </w:r>
      <w:r w:rsidR="001C7828">
        <w:rPr>
          <w:rFonts w:ascii="Times New Roman" w:hAnsi="Times New Roman"/>
          <w:sz w:val="28"/>
          <w:szCs w:val="28"/>
        </w:rPr>
        <w:t xml:space="preserve"> х</w:t>
      </w:r>
      <w:r w:rsidR="00F36C21">
        <w:rPr>
          <w:rFonts w:ascii="Times New Roman" w:hAnsi="Times New Roman"/>
          <w:sz w:val="28"/>
          <w:szCs w:val="28"/>
        </w:rPr>
        <w:t xml:space="preserve"> </w:t>
      </w:r>
      <w:r w:rsidR="00F36C21" w:rsidRPr="00F36C21">
        <w:rPr>
          <w:rFonts w:ascii="Times New Roman" w:hAnsi="Times New Roman"/>
          <w:sz w:val="28"/>
          <w:szCs w:val="28"/>
        </w:rPr>
        <w:t>67 448,43 руб.</w:t>
      </w:r>
      <w:r w:rsidR="009F0F57">
        <w:rPr>
          <w:rFonts w:ascii="Times New Roman" w:hAnsi="Times New Roman"/>
          <w:sz w:val="28"/>
          <w:szCs w:val="28"/>
        </w:rPr>
        <w:t>),</w:t>
      </w:r>
      <w:r w:rsidR="001E78BA">
        <w:rPr>
          <w:rFonts w:ascii="Times New Roman" w:hAnsi="Times New Roman"/>
          <w:sz w:val="28"/>
          <w:szCs w:val="28"/>
        </w:rPr>
        <w:t xml:space="preserve"> от продажи жилых помещений, расположенных </w:t>
      </w:r>
      <w:r w:rsidR="00FD72F2">
        <w:rPr>
          <w:rFonts w:ascii="Times New Roman" w:hAnsi="Times New Roman"/>
          <w:sz w:val="28"/>
          <w:szCs w:val="28"/>
        </w:rPr>
        <w:t xml:space="preserve">в домах (индивидуальных, блокированной застройки) с земельными участками </w:t>
      </w:r>
      <w:r w:rsidR="00F5238B">
        <w:rPr>
          <w:rFonts w:ascii="Times New Roman" w:hAnsi="Times New Roman"/>
          <w:sz w:val="28"/>
          <w:szCs w:val="28"/>
        </w:rPr>
        <w:t>3 188</w:t>
      </w:r>
      <w:r w:rsidR="004E3820">
        <w:rPr>
          <w:rFonts w:ascii="Times New Roman" w:hAnsi="Times New Roman"/>
          <w:sz w:val="28"/>
          <w:szCs w:val="28"/>
        </w:rPr>
        <w:t> </w:t>
      </w:r>
      <w:r w:rsidR="00F5238B">
        <w:rPr>
          <w:rFonts w:ascii="Times New Roman" w:hAnsi="Times New Roman"/>
          <w:sz w:val="28"/>
          <w:szCs w:val="28"/>
        </w:rPr>
        <w:t xml:space="preserve">972 руб. </w:t>
      </w:r>
      <w:r w:rsidR="009F0F57">
        <w:rPr>
          <w:rFonts w:ascii="Times New Roman" w:hAnsi="Times New Roman"/>
          <w:sz w:val="28"/>
          <w:szCs w:val="28"/>
        </w:rPr>
        <w:t>(</w:t>
      </w:r>
      <w:r w:rsidR="001E78BA">
        <w:rPr>
          <w:rFonts w:ascii="Times New Roman" w:hAnsi="Times New Roman"/>
          <w:sz w:val="28"/>
          <w:szCs w:val="28"/>
        </w:rPr>
        <w:t>(</w:t>
      </w:r>
      <w:r w:rsidR="001E78BA" w:rsidRPr="001E78BA">
        <w:rPr>
          <w:rFonts w:ascii="Times New Roman" w:hAnsi="Times New Roman"/>
          <w:sz w:val="28"/>
          <w:szCs w:val="28"/>
        </w:rPr>
        <w:t>4 933,05</w:t>
      </w:r>
      <w:r w:rsidR="001E78BA">
        <w:rPr>
          <w:rFonts w:ascii="Times New Roman" w:hAnsi="Times New Roman"/>
          <w:sz w:val="28"/>
          <w:szCs w:val="28"/>
        </w:rPr>
        <w:t xml:space="preserve"> руб. </w:t>
      </w:r>
      <w:r w:rsidR="001C7828">
        <w:rPr>
          <w:rFonts w:ascii="Times New Roman" w:hAnsi="Times New Roman"/>
          <w:sz w:val="28"/>
          <w:szCs w:val="28"/>
        </w:rPr>
        <w:t>х (40,1</w:t>
      </w:r>
      <w:r w:rsidR="001E78BA">
        <w:rPr>
          <w:rFonts w:ascii="Times New Roman" w:hAnsi="Times New Roman"/>
          <w:sz w:val="28"/>
          <w:szCs w:val="28"/>
        </w:rPr>
        <w:t xml:space="preserve"> </w:t>
      </w:r>
      <w:r w:rsidR="001C7828">
        <w:rPr>
          <w:rFonts w:ascii="Times New Roman" w:hAnsi="Times New Roman"/>
          <w:sz w:val="28"/>
          <w:szCs w:val="28"/>
        </w:rPr>
        <w:t xml:space="preserve">+ 36,7 + </w:t>
      </w:r>
      <w:r w:rsidR="00F5238B">
        <w:rPr>
          <w:rFonts w:ascii="Times New Roman" w:hAnsi="Times New Roman"/>
          <w:sz w:val="28"/>
          <w:szCs w:val="28"/>
        </w:rPr>
        <w:t>27 + 44,2) + 2 458 881 руб.</w:t>
      </w:r>
      <w:r w:rsidR="009F0F57">
        <w:rPr>
          <w:rFonts w:ascii="Times New Roman" w:hAnsi="Times New Roman"/>
          <w:sz w:val="28"/>
          <w:szCs w:val="28"/>
        </w:rPr>
        <w:t xml:space="preserve">). </w:t>
      </w:r>
    </w:p>
    <w:p w14:paraId="56F1F725" w14:textId="45CBF7C0" w:rsidR="000169EF" w:rsidRDefault="000169EF" w:rsidP="000169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тем, о</w:t>
      </w:r>
      <w:r w:rsidRPr="00561964">
        <w:rPr>
          <w:rFonts w:ascii="Times New Roman" w:hAnsi="Times New Roman" w:cs="Times New Roman"/>
          <w:sz w:val="28"/>
          <w:szCs w:val="28"/>
        </w:rPr>
        <w:t xml:space="preserve">пределить </w:t>
      </w:r>
      <w:r w:rsidR="009B0DEB">
        <w:rPr>
          <w:rFonts w:ascii="Times New Roman" w:hAnsi="Times New Roman" w:cs="Times New Roman"/>
          <w:sz w:val="28"/>
          <w:szCs w:val="28"/>
        </w:rPr>
        <w:t xml:space="preserve">достоверный </w:t>
      </w:r>
      <w:r w:rsidRPr="00561964">
        <w:rPr>
          <w:rFonts w:ascii="Times New Roman" w:hAnsi="Times New Roman" w:cs="Times New Roman"/>
          <w:sz w:val="28"/>
          <w:szCs w:val="28"/>
        </w:rPr>
        <w:t xml:space="preserve">размер доходов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561964">
        <w:rPr>
          <w:rFonts w:ascii="Times New Roman" w:hAnsi="Times New Roman" w:cs="Times New Roman"/>
          <w:sz w:val="28"/>
          <w:szCs w:val="28"/>
        </w:rPr>
        <w:t>бюджет г</w:t>
      </w:r>
      <w:r w:rsidR="005754FC">
        <w:rPr>
          <w:rFonts w:ascii="Times New Roman" w:hAnsi="Times New Roman" w:cs="Times New Roman"/>
          <w:sz w:val="28"/>
          <w:szCs w:val="28"/>
        </w:rPr>
        <w:t>ородского округа от реализации вышеуказанных о</w:t>
      </w:r>
      <w:r w:rsidRPr="00561964">
        <w:rPr>
          <w:rFonts w:ascii="Times New Roman" w:hAnsi="Times New Roman" w:cs="Times New Roman"/>
          <w:sz w:val="28"/>
          <w:szCs w:val="28"/>
        </w:rPr>
        <w:t>бъектов муниципального жилищного фонда возможно только п</w:t>
      </w:r>
      <w:r>
        <w:rPr>
          <w:rFonts w:ascii="Times New Roman" w:hAnsi="Times New Roman" w:cs="Times New Roman"/>
          <w:sz w:val="28"/>
          <w:szCs w:val="28"/>
        </w:rPr>
        <w:t>о результату проведения аукционов</w:t>
      </w:r>
      <w:r w:rsidRPr="00561964">
        <w:rPr>
          <w:rFonts w:ascii="Times New Roman" w:hAnsi="Times New Roman" w:cs="Times New Roman"/>
          <w:sz w:val="28"/>
          <w:szCs w:val="28"/>
        </w:rPr>
        <w:t>, поскольку</w:t>
      </w:r>
      <w:r w:rsidR="00477EB7">
        <w:rPr>
          <w:rFonts w:ascii="Times New Roman" w:hAnsi="Times New Roman" w:cs="Times New Roman"/>
          <w:sz w:val="28"/>
          <w:szCs w:val="28"/>
        </w:rPr>
        <w:t>,</w:t>
      </w:r>
      <w:r w:rsidRPr="00561964">
        <w:rPr>
          <w:rFonts w:ascii="Times New Roman" w:hAnsi="Times New Roman" w:cs="Times New Roman"/>
          <w:sz w:val="28"/>
          <w:szCs w:val="28"/>
        </w:rPr>
        <w:t xml:space="preserve"> в случае продажи объект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561964">
        <w:rPr>
          <w:rFonts w:ascii="Times New Roman" w:hAnsi="Times New Roman" w:cs="Times New Roman"/>
          <w:sz w:val="28"/>
          <w:szCs w:val="28"/>
        </w:rPr>
        <w:t xml:space="preserve"> с торгов, с одновременной подачей заявок от нескольких претендентов-участников аукциона, цена продаваемого жилого помещения будет определена на основании результатов проведения аукциона. Выигравшим торги на аукционе признается лицо, предложившее наиболее высокую цену.</w:t>
      </w:r>
    </w:p>
    <w:p w14:paraId="3ECF9E57" w14:textId="466AD91E" w:rsidR="003D5D30" w:rsidRDefault="003D5D30" w:rsidP="00600E3D">
      <w:pPr>
        <w:autoSpaceDE w:val="0"/>
        <w:autoSpaceDN w:val="0"/>
        <w:adjustRightInd w:val="0"/>
        <w:spacing w:after="0"/>
        <w:ind w:left="709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  <w:r w:rsidR="00B72D9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7BA5B8" w14:textId="2F83B558" w:rsidR="00BD43EF" w:rsidRPr="00477EB7" w:rsidRDefault="00BD43EF" w:rsidP="006E2B32">
      <w:pPr>
        <w:pStyle w:val="ad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3EF">
        <w:rPr>
          <w:rFonts w:ascii="Times New Roman" w:hAnsi="Times New Roman" w:cs="Times New Roman"/>
          <w:sz w:val="28"/>
          <w:szCs w:val="28"/>
        </w:rPr>
        <w:t>Перечень муниципальных жилых помещений, земельных участков, учитываемых в реестре муниципа</w:t>
      </w:r>
      <w:r w:rsidR="006E2B32">
        <w:rPr>
          <w:rFonts w:ascii="Times New Roman" w:hAnsi="Times New Roman" w:cs="Times New Roman"/>
          <w:sz w:val="28"/>
          <w:szCs w:val="28"/>
        </w:rPr>
        <w:t xml:space="preserve">льной собственности  городского </w:t>
      </w:r>
      <w:r w:rsidRPr="00BD43EF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477EB7">
        <w:rPr>
          <w:rFonts w:ascii="Times New Roman" w:hAnsi="Times New Roman" w:cs="Times New Roman"/>
          <w:sz w:val="28"/>
          <w:szCs w:val="28"/>
        </w:rPr>
        <w:t>Тольятти на 2 л.</w:t>
      </w:r>
      <w:r w:rsidR="005536AB" w:rsidRPr="00477EB7">
        <w:rPr>
          <w:rFonts w:ascii="Times New Roman" w:hAnsi="Times New Roman" w:cs="Times New Roman"/>
          <w:sz w:val="28"/>
          <w:szCs w:val="28"/>
        </w:rPr>
        <w:t xml:space="preserve"> в 1экз.</w:t>
      </w:r>
      <w:r w:rsidRPr="00477EB7">
        <w:rPr>
          <w:rFonts w:ascii="Times New Roman" w:hAnsi="Times New Roman" w:cs="Times New Roman"/>
          <w:sz w:val="28"/>
          <w:szCs w:val="28"/>
        </w:rPr>
        <w:t>;</w:t>
      </w:r>
    </w:p>
    <w:p w14:paraId="4019D0E9" w14:textId="37DDB9C7" w:rsidR="00B72D91" w:rsidRPr="00477EB7" w:rsidRDefault="00FA5C39" w:rsidP="006E2B32">
      <w:pPr>
        <w:pStyle w:val="ad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EB7">
        <w:rPr>
          <w:rFonts w:ascii="Times New Roman" w:hAnsi="Times New Roman" w:cs="Times New Roman"/>
          <w:sz w:val="28"/>
          <w:szCs w:val="28"/>
        </w:rPr>
        <w:t xml:space="preserve">Копия постановления администрации городского округа </w:t>
      </w:r>
      <w:r w:rsidR="00C460A4" w:rsidRPr="00477EB7">
        <w:rPr>
          <w:rFonts w:ascii="Times New Roman" w:hAnsi="Times New Roman" w:cs="Times New Roman"/>
          <w:sz w:val="28"/>
          <w:szCs w:val="28"/>
        </w:rPr>
        <w:t xml:space="preserve">Тольятти от 10.09.2021 № 3066-п/1 «О признании муниципальных жилых помещений, расположенных по адресам: г.Тольятти, Комсомольский район, </w:t>
      </w:r>
      <w:r w:rsidR="006C5FE8" w:rsidRPr="00477EB7">
        <w:rPr>
          <w:rFonts w:ascii="Times New Roman" w:hAnsi="Times New Roman" w:cs="Times New Roman"/>
          <w:sz w:val="28"/>
          <w:szCs w:val="28"/>
        </w:rPr>
        <w:t>проезд Достоевского, д. 57, кв. 2, проезд Достоевского, д. 59, кв. 1</w:t>
      </w:r>
      <w:r w:rsidR="00701780" w:rsidRPr="00477E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01780" w:rsidRPr="00477EB7">
        <w:rPr>
          <w:rFonts w:ascii="Times New Roman" w:hAnsi="Times New Roman" w:cs="Times New Roman"/>
          <w:sz w:val="28"/>
          <w:szCs w:val="28"/>
        </w:rPr>
        <w:t>непригодными</w:t>
      </w:r>
      <w:proofErr w:type="gramEnd"/>
      <w:r w:rsidR="00701780" w:rsidRPr="00477EB7">
        <w:rPr>
          <w:rFonts w:ascii="Times New Roman" w:hAnsi="Times New Roman" w:cs="Times New Roman"/>
          <w:sz w:val="28"/>
          <w:szCs w:val="28"/>
        </w:rPr>
        <w:t xml:space="preserve"> для проживания»</w:t>
      </w:r>
      <w:r w:rsidR="007941C6" w:rsidRPr="00477EB7">
        <w:rPr>
          <w:rFonts w:ascii="Times New Roman" w:hAnsi="Times New Roman" w:cs="Times New Roman"/>
          <w:sz w:val="28"/>
          <w:szCs w:val="28"/>
        </w:rPr>
        <w:t xml:space="preserve"> на 1 л.</w:t>
      </w:r>
      <w:r w:rsidR="005536AB" w:rsidRPr="00477EB7">
        <w:rPr>
          <w:rFonts w:ascii="Times New Roman" w:hAnsi="Times New Roman" w:cs="Times New Roman"/>
          <w:sz w:val="28"/>
          <w:szCs w:val="28"/>
        </w:rPr>
        <w:t xml:space="preserve"> в 1 экз.</w:t>
      </w:r>
      <w:r w:rsidR="00701780" w:rsidRPr="00477EB7">
        <w:rPr>
          <w:rFonts w:ascii="Times New Roman" w:hAnsi="Times New Roman" w:cs="Times New Roman"/>
          <w:sz w:val="28"/>
          <w:szCs w:val="28"/>
        </w:rPr>
        <w:t>;</w:t>
      </w:r>
    </w:p>
    <w:p w14:paraId="08DE4214" w14:textId="7873724E" w:rsidR="00BD43EF" w:rsidRPr="00477EB7" w:rsidRDefault="00BD43EF" w:rsidP="006E2B32">
      <w:pPr>
        <w:pStyle w:val="ad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3EF">
        <w:rPr>
          <w:rFonts w:ascii="Times New Roman" w:hAnsi="Times New Roman" w:cs="Times New Roman"/>
          <w:sz w:val="28"/>
          <w:szCs w:val="28"/>
        </w:rPr>
        <w:t>Копия документа о стоимости услуги по определению рыночной стоимости объектов муниципальной собственности (МК № 745 от 19.02.2024</w:t>
      </w:r>
      <w:r w:rsidRPr="00477EB7">
        <w:rPr>
          <w:rFonts w:ascii="Times New Roman" w:hAnsi="Times New Roman" w:cs="Times New Roman"/>
          <w:sz w:val="28"/>
          <w:szCs w:val="28"/>
        </w:rPr>
        <w:t>) на 2 л.</w:t>
      </w:r>
      <w:r w:rsidR="005536AB" w:rsidRPr="00477EB7">
        <w:rPr>
          <w:rFonts w:ascii="Times New Roman" w:hAnsi="Times New Roman" w:cs="Times New Roman"/>
          <w:sz w:val="28"/>
          <w:szCs w:val="28"/>
        </w:rPr>
        <w:t xml:space="preserve"> в 1 экз.</w:t>
      </w:r>
      <w:r w:rsidRPr="00477EB7">
        <w:rPr>
          <w:rFonts w:ascii="Times New Roman" w:hAnsi="Times New Roman" w:cs="Times New Roman"/>
          <w:sz w:val="28"/>
          <w:szCs w:val="28"/>
        </w:rPr>
        <w:t>;</w:t>
      </w:r>
    </w:p>
    <w:p w14:paraId="2BE6F0E1" w14:textId="50C11705" w:rsidR="00BD43EF" w:rsidRPr="00477EB7" w:rsidRDefault="00A0662B" w:rsidP="006E2B32">
      <w:pPr>
        <w:pStyle w:val="ad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43EF" w:rsidRPr="00BD43EF">
        <w:rPr>
          <w:rFonts w:ascii="Times New Roman" w:hAnsi="Times New Roman" w:cs="Times New Roman"/>
          <w:sz w:val="28"/>
          <w:szCs w:val="28"/>
        </w:rPr>
        <w:t>Копия документа о стоимости объектов муниципальной собственности (отчет по определению рыночной стоимости № 2025.01-04/50, № 2024.01-04/2</w:t>
      </w:r>
      <w:r w:rsidR="00477EB7">
        <w:rPr>
          <w:rFonts w:ascii="Times New Roman" w:hAnsi="Times New Roman" w:cs="Times New Roman"/>
          <w:sz w:val="28"/>
          <w:szCs w:val="28"/>
        </w:rPr>
        <w:t>0, № 2024.01-06/36, № 1767-1/24</w:t>
      </w:r>
      <w:bookmarkStart w:id="1" w:name="_GoBack"/>
      <w:bookmarkEnd w:id="1"/>
      <w:r w:rsidR="00BD43EF" w:rsidRPr="00BD43EF">
        <w:rPr>
          <w:rFonts w:ascii="Times New Roman" w:hAnsi="Times New Roman" w:cs="Times New Roman"/>
          <w:sz w:val="28"/>
          <w:szCs w:val="28"/>
        </w:rPr>
        <w:t xml:space="preserve">) </w:t>
      </w:r>
      <w:r w:rsidR="00BD43EF" w:rsidRPr="00477EB7">
        <w:rPr>
          <w:rFonts w:ascii="Times New Roman" w:hAnsi="Times New Roman" w:cs="Times New Roman"/>
          <w:sz w:val="28"/>
          <w:szCs w:val="28"/>
        </w:rPr>
        <w:t>на 4 л.</w:t>
      </w:r>
      <w:r w:rsidR="005536AB" w:rsidRPr="00477EB7">
        <w:rPr>
          <w:rFonts w:ascii="Times New Roman" w:hAnsi="Times New Roman" w:cs="Times New Roman"/>
          <w:sz w:val="28"/>
          <w:szCs w:val="28"/>
        </w:rPr>
        <w:t xml:space="preserve"> в 1 экз.</w:t>
      </w:r>
    </w:p>
    <w:p w14:paraId="2621FFD6" w14:textId="77777777" w:rsidR="00D822FB" w:rsidRPr="00B72D91" w:rsidRDefault="00D822FB" w:rsidP="009B0DEB">
      <w:pPr>
        <w:pStyle w:val="ad"/>
        <w:autoSpaceDE w:val="0"/>
        <w:autoSpaceDN w:val="0"/>
        <w:adjustRightInd w:val="0"/>
        <w:spacing w:after="0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14:paraId="4A8B348B" w14:textId="77777777" w:rsidR="000C3C4B" w:rsidRDefault="000C3C4B" w:rsidP="00E57E77">
      <w:pPr>
        <w:pStyle w:val="a5"/>
        <w:spacing w:line="360" w:lineRule="auto"/>
        <w:ind w:firstLine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5"/>
        <w:gridCol w:w="4794"/>
      </w:tblGrid>
      <w:tr w:rsidR="007004B6" w:rsidRPr="00C95135" w14:paraId="479722C3" w14:textId="77777777" w:rsidTr="003F4C67">
        <w:tc>
          <w:tcPr>
            <w:tcW w:w="4775" w:type="dxa"/>
          </w:tcPr>
          <w:p w14:paraId="0C0973E9" w14:textId="77777777" w:rsidR="007004B6" w:rsidRPr="00E038E2" w:rsidRDefault="007004B6" w:rsidP="007004B6">
            <w:pPr>
              <w:pStyle w:val="a5"/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городского округа</w:t>
            </w:r>
          </w:p>
        </w:tc>
        <w:tc>
          <w:tcPr>
            <w:tcW w:w="4794" w:type="dxa"/>
          </w:tcPr>
          <w:p w14:paraId="61B0681E" w14:textId="77777777" w:rsidR="007004B6" w:rsidRPr="00E038E2" w:rsidRDefault="007004B6" w:rsidP="007004B6">
            <w:pPr>
              <w:pStyle w:val="a5"/>
              <w:spacing w:line="360" w:lineRule="auto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И.Г.Сухих</w:t>
            </w:r>
          </w:p>
        </w:tc>
      </w:tr>
    </w:tbl>
    <w:p w14:paraId="5CC36F8E" w14:textId="77777777" w:rsidR="007D702A" w:rsidRDefault="007D702A">
      <w:pPr>
        <w:rPr>
          <w:rFonts w:ascii="Times New Roman" w:hAnsi="Times New Roman" w:cs="Times New Roman"/>
        </w:rPr>
      </w:pPr>
    </w:p>
    <w:p w14:paraId="509B8F40" w14:textId="77777777" w:rsidR="007D702A" w:rsidRDefault="007D702A">
      <w:pPr>
        <w:rPr>
          <w:rFonts w:ascii="Times New Roman" w:hAnsi="Times New Roman" w:cs="Times New Roman"/>
        </w:rPr>
      </w:pPr>
    </w:p>
    <w:p w14:paraId="19AB0731" w14:textId="77777777" w:rsidR="007D702A" w:rsidRDefault="007D702A">
      <w:pPr>
        <w:rPr>
          <w:rFonts w:ascii="Times New Roman" w:hAnsi="Times New Roman" w:cs="Times New Roman"/>
        </w:rPr>
      </w:pPr>
    </w:p>
    <w:p w14:paraId="7A9EE453" w14:textId="0D900EE0" w:rsidR="00E57E77" w:rsidRPr="00E57E77" w:rsidRDefault="007004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Ерисова</w:t>
      </w:r>
      <w:r w:rsidR="00E57E77" w:rsidRPr="00E57E77">
        <w:rPr>
          <w:rFonts w:ascii="Times New Roman" w:hAnsi="Times New Roman" w:cs="Times New Roman"/>
        </w:rPr>
        <w:t xml:space="preserve"> Т.Г. 544433 (3049)</w:t>
      </w:r>
    </w:p>
    <w:sectPr w:rsidR="00E57E77" w:rsidRPr="00E57E77" w:rsidSect="00D1230F">
      <w:headerReference w:type="default" r:id="rId9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E657D9" w14:textId="77777777" w:rsidR="005D5605" w:rsidRDefault="005D5605" w:rsidP="00551AC7">
      <w:pPr>
        <w:spacing w:after="0" w:line="240" w:lineRule="auto"/>
      </w:pPr>
      <w:r>
        <w:separator/>
      </w:r>
    </w:p>
  </w:endnote>
  <w:endnote w:type="continuationSeparator" w:id="0">
    <w:p w14:paraId="5989EAC9" w14:textId="77777777" w:rsidR="005D5605" w:rsidRDefault="005D5605" w:rsidP="00551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B9C84C" w14:textId="77777777" w:rsidR="005D5605" w:rsidRDefault="005D5605" w:rsidP="00551AC7">
      <w:pPr>
        <w:spacing w:after="0" w:line="240" w:lineRule="auto"/>
      </w:pPr>
      <w:r>
        <w:separator/>
      </w:r>
    </w:p>
  </w:footnote>
  <w:footnote w:type="continuationSeparator" w:id="0">
    <w:p w14:paraId="088B0FE5" w14:textId="77777777" w:rsidR="005D5605" w:rsidRDefault="005D5605" w:rsidP="00551A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4072709"/>
      <w:docPartObj>
        <w:docPartGallery w:val="Page Numbers (Top of Page)"/>
        <w:docPartUnique/>
      </w:docPartObj>
    </w:sdtPr>
    <w:sdtEndPr/>
    <w:sdtContent>
      <w:p w14:paraId="34CDF400" w14:textId="621ADE7D" w:rsidR="007C1888" w:rsidRDefault="007C188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7EB7">
          <w:rPr>
            <w:noProof/>
          </w:rPr>
          <w:t>4</w:t>
        </w:r>
        <w:r>
          <w:fldChar w:fldCharType="end"/>
        </w:r>
      </w:p>
    </w:sdtContent>
  </w:sdt>
  <w:p w14:paraId="4A35CA1C" w14:textId="77777777" w:rsidR="00551AC7" w:rsidRDefault="00551AC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1A53DA"/>
    <w:multiLevelType w:val="hybridMultilevel"/>
    <w:tmpl w:val="B8A899CE"/>
    <w:lvl w:ilvl="0" w:tplc="A1BC5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FBD"/>
    <w:rsid w:val="00010A3F"/>
    <w:rsid w:val="000116FD"/>
    <w:rsid w:val="000169EF"/>
    <w:rsid w:val="000179D4"/>
    <w:rsid w:val="00022420"/>
    <w:rsid w:val="0005643C"/>
    <w:rsid w:val="0007504F"/>
    <w:rsid w:val="000763D1"/>
    <w:rsid w:val="0008228D"/>
    <w:rsid w:val="00083DC6"/>
    <w:rsid w:val="000B20A8"/>
    <w:rsid w:val="000C1C88"/>
    <w:rsid w:val="000C3C4B"/>
    <w:rsid w:val="000E1F01"/>
    <w:rsid w:val="000F0C73"/>
    <w:rsid w:val="00125F5A"/>
    <w:rsid w:val="0013575E"/>
    <w:rsid w:val="001435CE"/>
    <w:rsid w:val="00146BBF"/>
    <w:rsid w:val="00176410"/>
    <w:rsid w:val="001B79C1"/>
    <w:rsid w:val="001B7E5A"/>
    <w:rsid w:val="001B7F6F"/>
    <w:rsid w:val="001C7828"/>
    <w:rsid w:val="001D2235"/>
    <w:rsid w:val="001E78BA"/>
    <w:rsid w:val="001F3900"/>
    <w:rsid w:val="002128E1"/>
    <w:rsid w:val="0022560C"/>
    <w:rsid w:val="00253BAD"/>
    <w:rsid w:val="00271F64"/>
    <w:rsid w:val="002868BC"/>
    <w:rsid w:val="002A5D62"/>
    <w:rsid w:val="002B4821"/>
    <w:rsid w:val="002C44DE"/>
    <w:rsid w:val="002D30EC"/>
    <w:rsid w:val="002D4172"/>
    <w:rsid w:val="002F1057"/>
    <w:rsid w:val="003062F7"/>
    <w:rsid w:val="00317446"/>
    <w:rsid w:val="0032176C"/>
    <w:rsid w:val="00321BFD"/>
    <w:rsid w:val="00335255"/>
    <w:rsid w:val="00344829"/>
    <w:rsid w:val="0035138A"/>
    <w:rsid w:val="00355F9F"/>
    <w:rsid w:val="003679E2"/>
    <w:rsid w:val="0038757E"/>
    <w:rsid w:val="00390C1E"/>
    <w:rsid w:val="003938A5"/>
    <w:rsid w:val="0039432B"/>
    <w:rsid w:val="003C111E"/>
    <w:rsid w:val="003D5D30"/>
    <w:rsid w:val="003E6813"/>
    <w:rsid w:val="003F42CA"/>
    <w:rsid w:val="003F5806"/>
    <w:rsid w:val="00432B36"/>
    <w:rsid w:val="00440E56"/>
    <w:rsid w:val="00446FAE"/>
    <w:rsid w:val="00452546"/>
    <w:rsid w:val="00454ACB"/>
    <w:rsid w:val="00477EB7"/>
    <w:rsid w:val="00486CD6"/>
    <w:rsid w:val="00495DF8"/>
    <w:rsid w:val="004B3A92"/>
    <w:rsid w:val="004B5291"/>
    <w:rsid w:val="004C7B07"/>
    <w:rsid w:val="004D6E70"/>
    <w:rsid w:val="004E3820"/>
    <w:rsid w:val="004F65A5"/>
    <w:rsid w:val="0050215B"/>
    <w:rsid w:val="00503BBB"/>
    <w:rsid w:val="00527E7C"/>
    <w:rsid w:val="005466D0"/>
    <w:rsid w:val="00551AC7"/>
    <w:rsid w:val="005536AB"/>
    <w:rsid w:val="00561964"/>
    <w:rsid w:val="00562042"/>
    <w:rsid w:val="00566E21"/>
    <w:rsid w:val="00572166"/>
    <w:rsid w:val="00572547"/>
    <w:rsid w:val="005754FC"/>
    <w:rsid w:val="005916A1"/>
    <w:rsid w:val="005A147F"/>
    <w:rsid w:val="005C6DF6"/>
    <w:rsid w:val="005D1E7A"/>
    <w:rsid w:val="005D5605"/>
    <w:rsid w:val="005E5A8E"/>
    <w:rsid w:val="00600E3D"/>
    <w:rsid w:val="00603550"/>
    <w:rsid w:val="00607CD0"/>
    <w:rsid w:val="0061275D"/>
    <w:rsid w:val="00643A35"/>
    <w:rsid w:val="006731E0"/>
    <w:rsid w:val="006A1AEC"/>
    <w:rsid w:val="006A32B5"/>
    <w:rsid w:val="006B371F"/>
    <w:rsid w:val="006C4028"/>
    <w:rsid w:val="006C5FE8"/>
    <w:rsid w:val="006E2B32"/>
    <w:rsid w:val="006E68BF"/>
    <w:rsid w:val="007004B6"/>
    <w:rsid w:val="00701780"/>
    <w:rsid w:val="00726DCF"/>
    <w:rsid w:val="00733504"/>
    <w:rsid w:val="0073374C"/>
    <w:rsid w:val="00751FAA"/>
    <w:rsid w:val="00760E23"/>
    <w:rsid w:val="007647C5"/>
    <w:rsid w:val="007741CC"/>
    <w:rsid w:val="00783621"/>
    <w:rsid w:val="007941C6"/>
    <w:rsid w:val="00794D7E"/>
    <w:rsid w:val="007B0BFA"/>
    <w:rsid w:val="007C1888"/>
    <w:rsid w:val="007D15FA"/>
    <w:rsid w:val="007D702A"/>
    <w:rsid w:val="007E27C6"/>
    <w:rsid w:val="00810529"/>
    <w:rsid w:val="008120AF"/>
    <w:rsid w:val="00822FBE"/>
    <w:rsid w:val="00824079"/>
    <w:rsid w:val="00836CD0"/>
    <w:rsid w:val="0084401E"/>
    <w:rsid w:val="008626BD"/>
    <w:rsid w:val="008640BA"/>
    <w:rsid w:val="008664FD"/>
    <w:rsid w:val="00873AF4"/>
    <w:rsid w:val="008A0000"/>
    <w:rsid w:val="008B0D78"/>
    <w:rsid w:val="008B5187"/>
    <w:rsid w:val="008C1A6F"/>
    <w:rsid w:val="008C5E93"/>
    <w:rsid w:val="008D70AB"/>
    <w:rsid w:val="008D7FC6"/>
    <w:rsid w:val="008F1BA2"/>
    <w:rsid w:val="00904C3A"/>
    <w:rsid w:val="0090714E"/>
    <w:rsid w:val="00913AD5"/>
    <w:rsid w:val="00916714"/>
    <w:rsid w:val="00920E5F"/>
    <w:rsid w:val="00927244"/>
    <w:rsid w:val="00943715"/>
    <w:rsid w:val="0094642D"/>
    <w:rsid w:val="00967867"/>
    <w:rsid w:val="00974DA6"/>
    <w:rsid w:val="00984932"/>
    <w:rsid w:val="00993683"/>
    <w:rsid w:val="009B0DEB"/>
    <w:rsid w:val="009F0D4E"/>
    <w:rsid w:val="009F0F57"/>
    <w:rsid w:val="009F7561"/>
    <w:rsid w:val="00A005D5"/>
    <w:rsid w:val="00A00D0B"/>
    <w:rsid w:val="00A0662B"/>
    <w:rsid w:val="00A1053F"/>
    <w:rsid w:val="00A24868"/>
    <w:rsid w:val="00A51B01"/>
    <w:rsid w:val="00A6004E"/>
    <w:rsid w:val="00A6296D"/>
    <w:rsid w:val="00A667DC"/>
    <w:rsid w:val="00A8420A"/>
    <w:rsid w:val="00AB3DB3"/>
    <w:rsid w:val="00AB4850"/>
    <w:rsid w:val="00AB57E3"/>
    <w:rsid w:val="00AC75E4"/>
    <w:rsid w:val="00AE4916"/>
    <w:rsid w:val="00AE5336"/>
    <w:rsid w:val="00B008F0"/>
    <w:rsid w:val="00B07EA4"/>
    <w:rsid w:val="00B26633"/>
    <w:rsid w:val="00B43E27"/>
    <w:rsid w:val="00B61091"/>
    <w:rsid w:val="00B72D91"/>
    <w:rsid w:val="00B767B2"/>
    <w:rsid w:val="00B81B2F"/>
    <w:rsid w:val="00B9029E"/>
    <w:rsid w:val="00B94815"/>
    <w:rsid w:val="00BA5FBD"/>
    <w:rsid w:val="00BB4709"/>
    <w:rsid w:val="00BC14F7"/>
    <w:rsid w:val="00BD43EF"/>
    <w:rsid w:val="00BE3A85"/>
    <w:rsid w:val="00C134CF"/>
    <w:rsid w:val="00C153EA"/>
    <w:rsid w:val="00C33E4C"/>
    <w:rsid w:val="00C40F09"/>
    <w:rsid w:val="00C460A4"/>
    <w:rsid w:val="00C46862"/>
    <w:rsid w:val="00C53CE9"/>
    <w:rsid w:val="00C65746"/>
    <w:rsid w:val="00C65E0E"/>
    <w:rsid w:val="00C673CD"/>
    <w:rsid w:val="00C809BC"/>
    <w:rsid w:val="00CA5DD7"/>
    <w:rsid w:val="00CC01BE"/>
    <w:rsid w:val="00D04E6D"/>
    <w:rsid w:val="00D05157"/>
    <w:rsid w:val="00D1230F"/>
    <w:rsid w:val="00D15275"/>
    <w:rsid w:val="00D31516"/>
    <w:rsid w:val="00D41742"/>
    <w:rsid w:val="00D44196"/>
    <w:rsid w:val="00D822FB"/>
    <w:rsid w:val="00D85681"/>
    <w:rsid w:val="00D86FCD"/>
    <w:rsid w:val="00DB2D8D"/>
    <w:rsid w:val="00DD7331"/>
    <w:rsid w:val="00DF5600"/>
    <w:rsid w:val="00E00249"/>
    <w:rsid w:val="00E00B4D"/>
    <w:rsid w:val="00E01926"/>
    <w:rsid w:val="00E140AC"/>
    <w:rsid w:val="00E37D07"/>
    <w:rsid w:val="00E425F2"/>
    <w:rsid w:val="00E57E77"/>
    <w:rsid w:val="00E65447"/>
    <w:rsid w:val="00EC7ACB"/>
    <w:rsid w:val="00ED5F13"/>
    <w:rsid w:val="00ED707C"/>
    <w:rsid w:val="00EE5848"/>
    <w:rsid w:val="00F23752"/>
    <w:rsid w:val="00F35503"/>
    <w:rsid w:val="00F36C21"/>
    <w:rsid w:val="00F412C1"/>
    <w:rsid w:val="00F5238B"/>
    <w:rsid w:val="00F756FF"/>
    <w:rsid w:val="00FA5C39"/>
    <w:rsid w:val="00FA714C"/>
    <w:rsid w:val="00FB17A8"/>
    <w:rsid w:val="00FB58FE"/>
    <w:rsid w:val="00FB7432"/>
    <w:rsid w:val="00FC4706"/>
    <w:rsid w:val="00FD72F2"/>
    <w:rsid w:val="00FE0276"/>
    <w:rsid w:val="00FF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4F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A5FBD"/>
    <w:pPr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a4">
    <w:name w:val="Название Знак"/>
    <w:basedOn w:val="a0"/>
    <w:link w:val="a3"/>
    <w:rsid w:val="00BA5FBD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styleId="a5">
    <w:name w:val="Body Text Indent"/>
    <w:basedOn w:val="a"/>
    <w:link w:val="a6"/>
    <w:semiHidden/>
    <w:rsid w:val="00BA5FB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BA5FB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F355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C5E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F7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94642D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551A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51AC7"/>
  </w:style>
  <w:style w:type="paragraph" w:styleId="ab">
    <w:name w:val="footer"/>
    <w:basedOn w:val="a"/>
    <w:link w:val="ac"/>
    <w:uiPriority w:val="99"/>
    <w:unhideWhenUsed/>
    <w:rsid w:val="00551A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51AC7"/>
  </w:style>
  <w:style w:type="paragraph" w:styleId="ad">
    <w:name w:val="List Paragraph"/>
    <w:basedOn w:val="a"/>
    <w:uiPriority w:val="34"/>
    <w:qFormat/>
    <w:rsid w:val="00B72D91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A06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066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A5FBD"/>
    <w:pPr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a4">
    <w:name w:val="Название Знак"/>
    <w:basedOn w:val="a0"/>
    <w:link w:val="a3"/>
    <w:rsid w:val="00BA5FBD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styleId="a5">
    <w:name w:val="Body Text Indent"/>
    <w:basedOn w:val="a"/>
    <w:link w:val="a6"/>
    <w:semiHidden/>
    <w:rsid w:val="00BA5FB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BA5FB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F355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C5E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F7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94642D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551A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51AC7"/>
  </w:style>
  <w:style w:type="paragraph" w:styleId="ab">
    <w:name w:val="footer"/>
    <w:basedOn w:val="a"/>
    <w:link w:val="ac"/>
    <w:uiPriority w:val="99"/>
    <w:unhideWhenUsed/>
    <w:rsid w:val="00551A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51AC7"/>
  </w:style>
  <w:style w:type="paragraph" w:styleId="ad">
    <w:name w:val="List Paragraph"/>
    <w:basedOn w:val="a"/>
    <w:uiPriority w:val="34"/>
    <w:qFormat/>
    <w:rsid w:val="00B72D91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A06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066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B7F60-C62E-4A61-8A80-B02E25E6D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1257</Words>
  <Characters>7169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Дрыгина Татьяна Георгиевна</cp:lastModifiedBy>
  <cp:revision>9</cp:revision>
  <cp:lastPrinted>2025-07-25T04:43:00Z</cp:lastPrinted>
  <dcterms:created xsi:type="dcterms:W3CDTF">2025-08-19T05:04:00Z</dcterms:created>
  <dcterms:modified xsi:type="dcterms:W3CDTF">2025-08-19T05:09:00Z</dcterms:modified>
</cp:coreProperties>
</file>